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72E2C5" w14:textId="06EBD475" w:rsidR="00276F4B" w:rsidRDefault="004B0A91">
      <w:pPr>
        <w:pStyle w:val="a4"/>
        <w:jc w:val="center"/>
        <w:rPr>
          <w:lang w:eastAsia="ko-KR"/>
        </w:rPr>
      </w:pPr>
      <w:r>
        <w:t>Call for International Artist</w:t>
      </w:r>
      <w:r w:rsidR="00276F4B">
        <w:t xml:space="preserve">: </w:t>
      </w:r>
    </w:p>
    <w:p w14:paraId="4EA9B5CA" w14:textId="158B1E0C" w:rsidR="00276F4B" w:rsidRDefault="00DC1399">
      <w:pPr>
        <w:pStyle w:val="a4"/>
        <w:jc w:val="center"/>
        <w:rPr>
          <w:lang w:eastAsia="ko-KR"/>
        </w:rPr>
      </w:pPr>
      <w:r>
        <w:t xml:space="preserve">Yanggu Baekto Village Craft </w:t>
      </w:r>
      <w:r w:rsidR="004B0A91">
        <w:t>Studio</w:t>
      </w:r>
      <w:r>
        <w:t xml:space="preserve"> </w:t>
      </w:r>
    </w:p>
    <w:p w14:paraId="5B5D248C" w14:textId="13DE3526" w:rsidR="009D3ED4" w:rsidRDefault="00DC1399">
      <w:pPr>
        <w:pStyle w:val="a4"/>
        <w:jc w:val="center"/>
        <w:rPr>
          <w:lang w:eastAsia="ko-KR"/>
        </w:rPr>
      </w:pPr>
      <w:r>
        <w:t>Residency Program</w:t>
      </w:r>
    </w:p>
    <w:p w14:paraId="1F4FEC4C" w14:textId="027A4F4B" w:rsidR="009D3ED4" w:rsidRDefault="00DC1399">
      <w:pPr>
        <w:pStyle w:val="11"/>
        <w:rPr>
          <w:lang w:eastAsia="ko-KR"/>
        </w:rPr>
      </w:pPr>
      <w:r>
        <w:t xml:space="preserve">1. </w:t>
      </w:r>
      <w:r w:rsidR="00373158">
        <w:t>Residency</w:t>
      </w:r>
      <w:r>
        <w:t xml:space="preserve"> Overview</w:t>
      </w:r>
    </w:p>
    <w:p w14:paraId="341F432B" w14:textId="77777777" w:rsidR="009D3ED4" w:rsidRPr="00A62F63" w:rsidRDefault="00DC1399">
      <w:r w:rsidRPr="00A62F63">
        <w:t>A. Eligibility</w:t>
      </w:r>
    </w:p>
    <w:p w14:paraId="4D39AF8C" w14:textId="0FF1BE21" w:rsidR="009D3ED4" w:rsidRPr="00A62F63" w:rsidRDefault="00DC1399">
      <w:pPr>
        <w:pStyle w:val="10"/>
        <w:rPr>
          <w:lang w:eastAsia="ko-KR"/>
        </w:rPr>
      </w:pPr>
      <w:r w:rsidRPr="00A62F63">
        <w:t xml:space="preserve">- </w:t>
      </w:r>
      <w:r w:rsidR="00D6643C" w:rsidRPr="00D6643C">
        <w:rPr>
          <w:b/>
          <w:bCs/>
        </w:rPr>
        <w:t>International applicants</w:t>
      </w:r>
      <w:r w:rsidRPr="00A62F63">
        <w:t>: University with a 4-year or higher major in art</w:t>
      </w:r>
    </w:p>
    <w:p w14:paraId="3910623B" w14:textId="77777777" w:rsidR="009D3ED4" w:rsidRPr="00A62F63" w:rsidRDefault="00DC1399">
      <w:r w:rsidRPr="00A62F63">
        <w:t>B. Length of Residence</w:t>
      </w:r>
    </w:p>
    <w:tbl>
      <w:tblPr>
        <w:tblOverlap w:val="never"/>
        <w:tblW w:w="7291" w:type="dxa"/>
        <w:tblInd w:w="386" w:type="dxa"/>
        <w:tblCellMar>
          <w:top w:w="15" w:type="dxa"/>
          <w:left w:w="15" w:type="dxa"/>
          <w:bottom w:w="15" w:type="dxa"/>
          <w:right w:w="15" w:type="dxa"/>
        </w:tblCellMar>
        <w:tblLook w:val="04A0" w:firstRow="1" w:lastRow="0" w:firstColumn="1" w:lastColumn="0" w:noHBand="0" w:noVBand="1"/>
      </w:tblPr>
      <w:tblGrid>
        <w:gridCol w:w="569"/>
        <w:gridCol w:w="3923"/>
        <w:gridCol w:w="1663"/>
        <w:gridCol w:w="1136"/>
      </w:tblGrid>
      <w:tr w:rsidR="00BE689D" w:rsidRPr="00C864FF" w14:paraId="7DEA2D76" w14:textId="77777777" w:rsidTr="00110D15">
        <w:trPr>
          <w:trHeight w:val="967"/>
        </w:trPr>
        <w:tc>
          <w:tcPr>
            <w:tcW w:w="569" w:type="dxa"/>
            <w:tcBorders>
              <w:top w:val="single" w:sz="2" w:space="0" w:color="000000"/>
              <w:left w:val="single" w:sz="2" w:space="0" w:color="000000"/>
              <w:bottom w:val="single" w:sz="2" w:space="0" w:color="000000"/>
              <w:right w:val="single" w:sz="2" w:space="0" w:color="000000"/>
            </w:tcBorders>
            <w:shd w:val="clear" w:color="auto" w:fill="FFF7CC"/>
            <w:tcMar>
              <w:top w:w="28" w:type="dxa"/>
              <w:left w:w="102" w:type="dxa"/>
              <w:bottom w:w="28" w:type="dxa"/>
              <w:right w:w="102" w:type="dxa"/>
            </w:tcMar>
            <w:vAlign w:val="center"/>
            <w:hideMark/>
          </w:tcPr>
          <w:p w14:paraId="700C795A" w14:textId="77777777" w:rsidR="00C864FF" w:rsidRPr="00C864FF" w:rsidRDefault="00C864FF" w:rsidP="00C864FF">
            <w:pPr>
              <w:widowControl w:val="0"/>
              <w:autoSpaceDE w:val="0"/>
              <w:autoSpaceDN w:val="0"/>
              <w:spacing w:after="0" w:line="384" w:lineRule="auto"/>
              <w:jc w:val="center"/>
              <w:textAlignment w:val="baseline"/>
              <w:rPr>
                <w:rFonts w:ascii="함초롬바탕" w:eastAsia="굴림" w:hAnsi="굴림" w:cs="굴림"/>
                <w:color w:val="000000"/>
                <w:lang w:eastAsia="ko-KR"/>
              </w:rPr>
            </w:pPr>
            <w:r w:rsidRPr="00C864FF">
              <w:rPr>
                <w:rFonts w:ascii="함초롬바탕" w:eastAsia="함초롬바탕" w:hAnsi="굴림" w:cs="굴림"/>
                <w:b/>
                <w:bCs/>
                <w:color w:val="000000"/>
                <w:lang w:eastAsia="ko-KR"/>
              </w:rPr>
              <w:t>No.</w:t>
            </w:r>
          </w:p>
        </w:tc>
        <w:tc>
          <w:tcPr>
            <w:tcW w:w="3969" w:type="dxa"/>
            <w:tcBorders>
              <w:top w:val="single" w:sz="2" w:space="0" w:color="000000"/>
              <w:left w:val="single" w:sz="2" w:space="0" w:color="000000"/>
              <w:bottom w:val="single" w:sz="2" w:space="0" w:color="000000"/>
              <w:right w:val="single" w:sz="2" w:space="0" w:color="000000"/>
            </w:tcBorders>
            <w:shd w:val="clear" w:color="auto" w:fill="FFF7CC"/>
            <w:tcMar>
              <w:top w:w="28" w:type="dxa"/>
              <w:left w:w="102" w:type="dxa"/>
              <w:bottom w:w="28" w:type="dxa"/>
              <w:right w:w="102" w:type="dxa"/>
            </w:tcMar>
            <w:vAlign w:val="center"/>
            <w:hideMark/>
          </w:tcPr>
          <w:p w14:paraId="29985BF2" w14:textId="77777777" w:rsidR="00C864FF" w:rsidRPr="00C864FF" w:rsidRDefault="00C864FF" w:rsidP="00C864FF">
            <w:pPr>
              <w:widowControl w:val="0"/>
              <w:autoSpaceDE w:val="0"/>
              <w:autoSpaceDN w:val="0"/>
              <w:spacing w:after="0" w:line="384" w:lineRule="auto"/>
              <w:jc w:val="center"/>
              <w:textAlignment w:val="baseline"/>
              <w:rPr>
                <w:rFonts w:ascii="함초롬바탕" w:eastAsia="굴림" w:hAnsi="굴림" w:cs="굴림"/>
                <w:color w:val="000000"/>
                <w:lang w:eastAsia="ko-KR"/>
              </w:rPr>
            </w:pPr>
            <w:r w:rsidRPr="00C864FF">
              <w:rPr>
                <w:rFonts w:ascii="함초롬바탕" w:eastAsia="함초롬바탕" w:hAnsi="굴림" w:cs="굴림"/>
                <w:b/>
                <w:bCs/>
                <w:color w:val="000000"/>
                <w:lang w:eastAsia="ko-KR"/>
              </w:rPr>
              <w:t>Residency Period</w:t>
            </w:r>
          </w:p>
        </w:tc>
        <w:tc>
          <w:tcPr>
            <w:tcW w:w="1673" w:type="dxa"/>
            <w:tcBorders>
              <w:top w:val="single" w:sz="2" w:space="0" w:color="000000"/>
              <w:left w:val="single" w:sz="2" w:space="0" w:color="000000"/>
              <w:bottom w:val="single" w:sz="2" w:space="0" w:color="000000"/>
              <w:right w:val="single" w:sz="2" w:space="0" w:color="000000"/>
            </w:tcBorders>
            <w:shd w:val="clear" w:color="auto" w:fill="FFF7CC"/>
            <w:tcMar>
              <w:top w:w="28" w:type="dxa"/>
              <w:left w:w="102" w:type="dxa"/>
              <w:bottom w:w="28" w:type="dxa"/>
              <w:right w:w="102" w:type="dxa"/>
            </w:tcMar>
            <w:vAlign w:val="center"/>
            <w:hideMark/>
          </w:tcPr>
          <w:p w14:paraId="550C1C45" w14:textId="77777777" w:rsidR="00C864FF" w:rsidRPr="00C864FF" w:rsidRDefault="00C864FF" w:rsidP="00C864FF">
            <w:pPr>
              <w:widowControl w:val="0"/>
              <w:autoSpaceDE w:val="0"/>
              <w:autoSpaceDN w:val="0"/>
              <w:spacing w:after="0" w:line="384" w:lineRule="auto"/>
              <w:jc w:val="center"/>
              <w:textAlignment w:val="baseline"/>
              <w:rPr>
                <w:rFonts w:ascii="함초롬바탕" w:eastAsia="굴림" w:hAnsi="굴림" w:cs="굴림"/>
                <w:color w:val="000000"/>
                <w:lang w:eastAsia="ko-KR"/>
              </w:rPr>
            </w:pPr>
            <w:r w:rsidRPr="00C864FF">
              <w:rPr>
                <w:rFonts w:ascii="함초롬바탕" w:eastAsia="함초롬바탕" w:hAnsi="굴림" w:cs="굴림"/>
                <w:b/>
                <w:bCs/>
                <w:color w:val="000000"/>
                <w:lang w:eastAsia="ko-KR"/>
              </w:rPr>
              <w:t>Number of Artists</w:t>
            </w:r>
          </w:p>
        </w:tc>
        <w:tc>
          <w:tcPr>
            <w:tcW w:w="1080" w:type="dxa"/>
            <w:tcBorders>
              <w:top w:val="single" w:sz="2" w:space="0" w:color="000000"/>
              <w:left w:val="single" w:sz="2" w:space="0" w:color="000000"/>
              <w:bottom w:val="single" w:sz="2" w:space="0" w:color="000000"/>
              <w:right w:val="single" w:sz="2" w:space="0" w:color="000000"/>
            </w:tcBorders>
            <w:shd w:val="clear" w:color="auto" w:fill="FFF7CC"/>
            <w:tcMar>
              <w:top w:w="28" w:type="dxa"/>
              <w:left w:w="102" w:type="dxa"/>
              <w:bottom w:w="28" w:type="dxa"/>
              <w:right w:w="102" w:type="dxa"/>
            </w:tcMar>
            <w:vAlign w:val="center"/>
            <w:hideMark/>
          </w:tcPr>
          <w:p w14:paraId="4CA5563D" w14:textId="77777777" w:rsidR="00C864FF" w:rsidRPr="00C864FF" w:rsidRDefault="00C864FF" w:rsidP="00C864FF">
            <w:pPr>
              <w:widowControl w:val="0"/>
              <w:autoSpaceDE w:val="0"/>
              <w:autoSpaceDN w:val="0"/>
              <w:spacing w:after="0" w:line="384" w:lineRule="auto"/>
              <w:jc w:val="center"/>
              <w:textAlignment w:val="baseline"/>
              <w:rPr>
                <w:rFonts w:ascii="함초롬바탕" w:eastAsia="굴림" w:hAnsi="굴림" w:cs="굴림"/>
                <w:color w:val="000000"/>
                <w:lang w:eastAsia="ko-KR"/>
              </w:rPr>
            </w:pPr>
            <w:r w:rsidRPr="00C864FF">
              <w:rPr>
                <w:rFonts w:ascii="함초롬바탕" w:eastAsia="함초롬바탕" w:hAnsi="굴림" w:cs="굴림"/>
                <w:b/>
                <w:bCs/>
                <w:color w:val="000000"/>
                <w:lang w:eastAsia="ko-KR"/>
              </w:rPr>
              <w:t>Remarks</w:t>
            </w:r>
          </w:p>
        </w:tc>
      </w:tr>
      <w:tr w:rsidR="00C864FF" w:rsidRPr="00C864FF" w14:paraId="5DC6CD27" w14:textId="77777777" w:rsidTr="00110D15">
        <w:trPr>
          <w:trHeight w:val="432"/>
        </w:trPr>
        <w:tc>
          <w:tcPr>
            <w:tcW w:w="5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BDEF6C3" w14:textId="77777777" w:rsidR="00C864FF" w:rsidRPr="00C864FF" w:rsidRDefault="00C864FF" w:rsidP="00C864FF">
            <w:pPr>
              <w:widowControl w:val="0"/>
              <w:autoSpaceDE w:val="0"/>
              <w:autoSpaceDN w:val="0"/>
              <w:spacing w:after="0" w:line="384" w:lineRule="auto"/>
              <w:jc w:val="center"/>
              <w:textAlignment w:val="baseline"/>
              <w:rPr>
                <w:rFonts w:ascii="함초롬바탕" w:eastAsia="굴림" w:hAnsi="굴림" w:cs="굴림"/>
                <w:color w:val="000000"/>
                <w:sz w:val="20"/>
                <w:szCs w:val="20"/>
                <w:lang w:eastAsia="ko-KR"/>
              </w:rPr>
            </w:pPr>
            <w:r w:rsidRPr="00C864FF">
              <w:rPr>
                <w:rFonts w:ascii="함초롬바탕" w:eastAsia="함초롬바탕" w:hAnsi="굴림" w:cs="굴림"/>
                <w:color w:val="000000"/>
                <w:sz w:val="20"/>
                <w:szCs w:val="20"/>
                <w:lang w:eastAsia="ko-KR"/>
              </w:rPr>
              <w:t>1</w:t>
            </w:r>
          </w:p>
        </w:tc>
        <w:tc>
          <w:tcPr>
            <w:tcW w:w="39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3AD6A16" w14:textId="77777777" w:rsidR="00C864FF" w:rsidRPr="00C864FF" w:rsidRDefault="00C864FF" w:rsidP="00C864FF">
            <w:pPr>
              <w:widowControl w:val="0"/>
              <w:autoSpaceDE w:val="0"/>
              <w:autoSpaceDN w:val="0"/>
              <w:spacing w:after="0" w:line="384" w:lineRule="auto"/>
              <w:jc w:val="center"/>
              <w:textAlignment w:val="baseline"/>
              <w:rPr>
                <w:rFonts w:ascii="함초롬바탕" w:eastAsia="굴림" w:hAnsi="굴림" w:cs="굴림"/>
                <w:color w:val="000000"/>
                <w:sz w:val="20"/>
                <w:szCs w:val="20"/>
                <w:lang w:eastAsia="ko-KR"/>
              </w:rPr>
            </w:pPr>
            <w:r w:rsidRPr="00C864FF">
              <w:rPr>
                <w:rFonts w:ascii="함초롬바탕" w:eastAsia="함초롬바탕" w:hAnsi="굴림" w:cs="굴림"/>
                <w:color w:val="000000"/>
                <w:sz w:val="20"/>
                <w:szCs w:val="20"/>
                <w:lang w:eastAsia="ko-KR"/>
              </w:rPr>
              <w:t>Aug. 1, 2026 ~ Oct. 31, 2026</w:t>
            </w:r>
          </w:p>
        </w:tc>
        <w:tc>
          <w:tcPr>
            <w:tcW w:w="167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ECBA044" w14:textId="77777777" w:rsidR="00C864FF" w:rsidRPr="00C864FF" w:rsidRDefault="00C864FF" w:rsidP="00C864FF">
            <w:pPr>
              <w:widowControl w:val="0"/>
              <w:autoSpaceDE w:val="0"/>
              <w:autoSpaceDN w:val="0"/>
              <w:spacing w:after="0" w:line="384" w:lineRule="auto"/>
              <w:jc w:val="center"/>
              <w:textAlignment w:val="baseline"/>
              <w:rPr>
                <w:rFonts w:ascii="함초롬바탕" w:eastAsia="굴림" w:hAnsi="굴림" w:cs="굴림"/>
                <w:color w:val="000000"/>
                <w:sz w:val="20"/>
                <w:szCs w:val="20"/>
                <w:lang w:eastAsia="ko-KR"/>
              </w:rPr>
            </w:pPr>
            <w:r w:rsidRPr="00C864FF">
              <w:rPr>
                <w:rFonts w:ascii="함초롬바탕" w:eastAsia="함초롬바탕" w:hAnsi="굴림" w:cs="굴림"/>
                <w:color w:val="000000"/>
                <w:sz w:val="20"/>
                <w:szCs w:val="20"/>
                <w:lang w:eastAsia="ko-KR"/>
              </w:rPr>
              <w:t>2</w:t>
            </w:r>
          </w:p>
        </w:tc>
        <w:tc>
          <w:tcPr>
            <w:tcW w:w="1080" w:type="dxa"/>
            <w:vMerge w:val="restar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4D0151D" w14:textId="77777777" w:rsidR="00C864FF" w:rsidRPr="00C864FF" w:rsidRDefault="00C864FF" w:rsidP="00C864FF">
            <w:pPr>
              <w:widowControl w:val="0"/>
              <w:autoSpaceDE w:val="0"/>
              <w:autoSpaceDN w:val="0"/>
              <w:spacing w:after="0" w:line="384" w:lineRule="auto"/>
              <w:jc w:val="center"/>
              <w:textAlignment w:val="baseline"/>
              <w:rPr>
                <w:rFonts w:ascii="함초롬바탕" w:eastAsia="굴림" w:hAnsi="굴림" w:cs="굴림"/>
                <w:color w:val="000000"/>
                <w:sz w:val="20"/>
                <w:szCs w:val="20"/>
                <w:lang w:eastAsia="ko-KR"/>
              </w:rPr>
            </w:pPr>
            <w:r w:rsidRPr="00C864FF">
              <w:rPr>
                <w:rFonts w:ascii="함초롬바탕" w:eastAsia="함초롬바탕" w:hAnsi="굴림" w:cs="굴림"/>
                <w:color w:val="000000"/>
                <w:sz w:val="20"/>
                <w:szCs w:val="20"/>
                <w:lang w:eastAsia="ko-KR"/>
              </w:rPr>
              <w:t>3 months</w:t>
            </w:r>
          </w:p>
        </w:tc>
      </w:tr>
      <w:tr w:rsidR="00C864FF" w:rsidRPr="00C864FF" w14:paraId="43C073A5" w14:textId="77777777" w:rsidTr="00110D15">
        <w:trPr>
          <w:trHeight w:val="242"/>
        </w:trPr>
        <w:tc>
          <w:tcPr>
            <w:tcW w:w="5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EB94648" w14:textId="77777777" w:rsidR="00C864FF" w:rsidRPr="00C864FF" w:rsidRDefault="00C864FF" w:rsidP="00C864FF">
            <w:pPr>
              <w:widowControl w:val="0"/>
              <w:autoSpaceDE w:val="0"/>
              <w:autoSpaceDN w:val="0"/>
              <w:spacing w:after="0" w:line="384" w:lineRule="auto"/>
              <w:jc w:val="center"/>
              <w:textAlignment w:val="baseline"/>
              <w:rPr>
                <w:rFonts w:ascii="함초롬바탕" w:eastAsia="굴림" w:hAnsi="굴림" w:cs="굴림"/>
                <w:color w:val="000000"/>
                <w:sz w:val="20"/>
                <w:szCs w:val="20"/>
                <w:lang w:eastAsia="ko-KR"/>
              </w:rPr>
            </w:pPr>
            <w:r w:rsidRPr="00C864FF">
              <w:rPr>
                <w:rFonts w:ascii="함초롬바탕" w:eastAsia="함초롬바탕" w:hAnsi="굴림" w:cs="굴림"/>
                <w:color w:val="000000"/>
                <w:sz w:val="20"/>
                <w:szCs w:val="20"/>
                <w:lang w:eastAsia="ko-KR"/>
              </w:rPr>
              <w:t>2</w:t>
            </w:r>
          </w:p>
        </w:tc>
        <w:tc>
          <w:tcPr>
            <w:tcW w:w="39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4CA0E54" w14:textId="77777777" w:rsidR="00C864FF" w:rsidRPr="00C864FF" w:rsidRDefault="00C864FF" w:rsidP="00C864FF">
            <w:pPr>
              <w:widowControl w:val="0"/>
              <w:autoSpaceDE w:val="0"/>
              <w:autoSpaceDN w:val="0"/>
              <w:spacing w:after="0" w:line="384" w:lineRule="auto"/>
              <w:jc w:val="center"/>
              <w:textAlignment w:val="baseline"/>
              <w:rPr>
                <w:rFonts w:ascii="함초롬바탕" w:eastAsia="굴림" w:hAnsi="굴림" w:cs="굴림"/>
                <w:color w:val="000000"/>
                <w:sz w:val="20"/>
                <w:szCs w:val="20"/>
                <w:lang w:eastAsia="ko-KR"/>
              </w:rPr>
            </w:pPr>
            <w:r w:rsidRPr="00C864FF">
              <w:rPr>
                <w:rFonts w:ascii="함초롬바탕" w:eastAsia="함초롬바탕" w:hAnsi="굴림" w:cs="굴림"/>
                <w:color w:val="000000"/>
                <w:sz w:val="20"/>
                <w:szCs w:val="20"/>
                <w:lang w:eastAsia="ko-KR"/>
              </w:rPr>
              <w:t>Nov. 1, 2026 ~ Jan. 31, 2027</w:t>
            </w:r>
          </w:p>
        </w:tc>
        <w:tc>
          <w:tcPr>
            <w:tcW w:w="167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6945BA6" w14:textId="77777777" w:rsidR="00C864FF" w:rsidRPr="00C864FF" w:rsidRDefault="00C864FF" w:rsidP="00C864FF">
            <w:pPr>
              <w:widowControl w:val="0"/>
              <w:autoSpaceDE w:val="0"/>
              <w:autoSpaceDN w:val="0"/>
              <w:spacing w:after="0" w:line="384" w:lineRule="auto"/>
              <w:jc w:val="center"/>
              <w:textAlignment w:val="baseline"/>
              <w:rPr>
                <w:rFonts w:ascii="함초롬바탕" w:eastAsia="굴림" w:hAnsi="굴림" w:cs="굴림"/>
                <w:color w:val="000000"/>
                <w:sz w:val="20"/>
                <w:szCs w:val="20"/>
                <w:lang w:eastAsia="ko-KR"/>
              </w:rPr>
            </w:pPr>
            <w:r w:rsidRPr="00C864FF">
              <w:rPr>
                <w:rFonts w:ascii="함초롬바탕" w:eastAsia="함초롬바탕" w:hAnsi="굴림" w:cs="굴림"/>
                <w:color w:val="000000"/>
                <w:sz w:val="20"/>
                <w:szCs w:val="20"/>
                <w:lang w:eastAsia="ko-KR"/>
              </w:rPr>
              <w:t>2</w:t>
            </w:r>
          </w:p>
        </w:tc>
        <w:tc>
          <w:tcPr>
            <w:tcW w:w="1080" w:type="dxa"/>
            <w:vMerge/>
            <w:tcBorders>
              <w:top w:val="single" w:sz="2" w:space="0" w:color="000000"/>
              <w:left w:val="single" w:sz="2" w:space="0" w:color="000000"/>
              <w:bottom w:val="single" w:sz="2" w:space="0" w:color="000000"/>
              <w:right w:val="single" w:sz="2" w:space="0" w:color="000000"/>
            </w:tcBorders>
            <w:vAlign w:val="center"/>
            <w:hideMark/>
          </w:tcPr>
          <w:p w14:paraId="248CAC73" w14:textId="77777777" w:rsidR="00C864FF" w:rsidRPr="00C864FF" w:rsidRDefault="00C864FF" w:rsidP="00C864FF">
            <w:pPr>
              <w:spacing w:after="0" w:line="240" w:lineRule="auto"/>
              <w:rPr>
                <w:rFonts w:ascii="함초롬바탕" w:eastAsia="굴림" w:hAnsi="굴림" w:cs="굴림"/>
                <w:color w:val="000000"/>
                <w:sz w:val="20"/>
                <w:szCs w:val="20"/>
                <w:lang w:eastAsia="ko-KR"/>
              </w:rPr>
            </w:pPr>
          </w:p>
        </w:tc>
      </w:tr>
      <w:tr w:rsidR="00C864FF" w:rsidRPr="00C864FF" w14:paraId="792E41B3" w14:textId="77777777" w:rsidTr="00110D15">
        <w:trPr>
          <w:trHeight w:val="259"/>
        </w:trPr>
        <w:tc>
          <w:tcPr>
            <w:tcW w:w="5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49215FCD" w14:textId="77777777" w:rsidR="00C864FF" w:rsidRPr="00C864FF" w:rsidRDefault="00C864FF" w:rsidP="00C864FF">
            <w:pPr>
              <w:widowControl w:val="0"/>
              <w:autoSpaceDE w:val="0"/>
              <w:autoSpaceDN w:val="0"/>
              <w:spacing w:after="0" w:line="384" w:lineRule="auto"/>
              <w:jc w:val="center"/>
              <w:textAlignment w:val="baseline"/>
              <w:rPr>
                <w:rFonts w:ascii="함초롬바탕" w:eastAsia="굴림" w:hAnsi="굴림" w:cs="굴림"/>
                <w:color w:val="000000"/>
                <w:sz w:val="20"/>
                <w:szCs w:val="20"/>
                <w:lang w:eastAsia="ko-KR"/>
              </w:rPr>
            </w:pPr>
            <w:r w:rsidRPr="00C864FF">
              <w:rPr>
                <w:rFonts w:ascii="함초롬바탕" w:eastAsia="함초롬바탕" w:hAnsi="굴림" w:cs="굴림"/>
                <w:color w:val="000000"/>
                <w:sz w:val="20"/>
                <w:szCs w:val="20"/>
                <w:lang w:eastAsia="ko-KR"/>
              </w:rPr>
              <w:t>3</w:t>
            </w:r>
          </w:p>
        </w:tc>
        <w:tc>
          <w:tcPr>
            <w:tcW w:w="39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06513AA" w14:textId="77777777" w:rsidR="00C864FF" w:rsidRPr="00C864FF" w:rsidRDefault="00C864FF" w:rsidP="00C864FF">
            <w:pPr>
              <w:widowControl w:val="0"/>
              <w:autoSpaceDE w:val="0"/>
              <w:autoSpaceDN w:val="0"/>
              <w:spacing w:after="0" w:line="384" w:lineRule="auto"/>
              <w:jc w:val="center"/>
              <w:textAlignment w:val="baseline"/>
              <w:rPr>
                <w:rFonts w:ascii="함초롬바탕" w:eastAsia="굴림" w:hAnsi="굴림" w:cs="굴림"/>
                <w:color w:val="000000"/>
                <w:sz w:val="20"/>
                <w:szCs w:val="20"/>
                <w:lang w:eastAsia="ko-KR"/>
              </w:rPr>
            </w:pPr>
            <w:r w:rsidRPr="00C864FF">
              <w:rPr>
                <w:rFonts w:ascii="함초롬바탕" w:eastAsia="함초롬바탕" w:hAnsi="굴림" w:cs="굴림"/>
                <w:color w:val="000000"/>
                <w:sz w:val="20"/>
                <w:szCs w:val="20"/>
                <w:lang w:eastAsia="ko-KR"/>
              </w:rPr>
              <w:t>Feb. 1, 2027 ~ Apr. 30, 2027</w:t>
            </w:r>
          </w:p>
        </w:tc>
        <w:tc>
          <w:tcPr>
            <w:tcW w:w="167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0B03294" w14:textId="77777777" w:rsidR="00C864FF" w:rsidRPr="00C864FF" w:rsidRDefault="00C864FF" w:rsidP="00C864FF">
            <w:pPr>
              <w:widowControl w:val="0"/>
              <w:autoSpaceDE w:val="0"/>
              <w:autoSpaceDN w:val="0"/>
              <w:spacing w:after="0" w:line="384" w:lineRule="auto"/>
              <w:jc w:val="center"/>
              <w:textAlignment w:val="baseline"/>
              <w:rPr>
                <w:rFonts w:ascii="함초롬바탕" w:eastAsia="굴림" w:hAnsi="굴림" w:cs="굴림"/>
                <w:color w:val="000000"/>
                <w:sz w:val="20"/>
                <w:szCs w:val="20"/>
                <w:lang w:eastAsia="ko-KR"/>
              </w:rPr>
            </w:pPr>
            <w:r w:rsidRPr="00C864FF">
              <w:rPr>
                <w:rFonts w:ascii="함초롬바탕" w:eastAsia="함초롬바탕" w:hAnsi="굴림" w:cs="굴림"/>
                <w:color w:val="000000"/>
                <w:sz w:val="20"/>
                <w:szCs w:val="20"/>
                <w:lang w:eastAsia="ko-KR"/>
              </w:rPr>
              <w:t>2</w:t>
            </w:r>
          </w:p>
        </w:tc>
        <w:tc>
          <w:tcPr>
            <w:tcW w:w="1080" w:type="dxa"/>
            <w:vMerge/>
            <w:tcBorders>
              <w:top w:val="single" w:sz="2" w:space="0" w:color="000000"/>
              <w:left w:val="single" w:sz="2" w:space="0" w:color="000000"/>
              <w:bottom w:val="single" w:sz="2" w:space="0" w:color="000000"/>
              <w:right w:val="single" w:sz="2" w:space="0" w:color="000000"/>
            </w:tcBorders>
            <w:vAlign w:val="center"/>
            <w:hideMark/>
          </w:tcPr>
          <w:p w14:paraId="62913F17" w14:textId="77777777" w:rsidR="00C864FF" w:rsidRPr="00C864FF" w:rsidRDefault="00C864FF" w:rsidP="00C864FF">
            <w:pPr>
              <w:spacing w:after="0" w:line="240" w:lineRule="auto"/>
              <w:rPr>
                <w:rFonts w:ascii="함초롬바탕" w:eastAsia="굴림" w:hAnsi="굴림" w:cs="굴림"/>
                <w:color w:val="000000"/>
                <w:sz w:val="20"/>
                <w:szCs w:val="20"/>
                <w:lang w:eastAsia="ko-KR"/>
              </w:rPr>
            </w:pPr>
          </w:p>
        </w:tc>
      </w:tr>
      <w:tr w:rsidR="00C864FF" w:rsidRPr="00C864FF" w14:paraId="09FFA648" w14:textId="77777777" w:rsidTr="00110D15">
        <w:trPr>
          <w:trHeight w:val="47"/>
        </w:trPr>
        <w:tc>
          <w:tcPr>
            <w:tcW w:w="5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E9B62E4" w14:textId="77777777" w:rsidR="00C864FF" w:rsidRPr="00C864FF" w:rsidRDefault="00C864FF" w:rsidP="00C864FF">
            <w:pPr>
              <w:widowControl w:val="0"/>
              <w:autoSpaceDE w:val="0"/>
              <w:autoSpaceDN w:val="0"/>
              <w:spacing w:after="0" w:line="384" w:lineRule="auto"/>
              <w:jc w:val="center"/>
              <w:textAlignment w:val="baseline"/>
              <w:rPr>
                <w:rFonts w:ascii="함초롬바탕" w:eastAsia="굴림" w:hAnsi="굴림" w:cs="굴림"/>
                <w:color w:val="000000"/>
                <w:sz w:val="20"/>
                <w:szCs w:val="20"/>
                <w:lang w:eastAsia="ko-KR"/>
              </w:rPr>
            </w:pPr>
            <w:r w:rsidRPr="00C864FF">
              <w:rPr>
                <w:rFonts w:ascii="함초롬바탕" w:eastAsia="함초롬바탕" w:hAnsi="굴림" w:cs="굴림"/>
                <w:color w:val="000000"/>
                <w:sz w:val="20"/>
                <w:szCs w:val="20"/>
                <w:lang w:eastAsia="ko-KR"/>
              </w:rPr>
              <w:t>4</w:t>
            </w:r>
          </w:p>
        </w:tc>
        <w:tc>
          <w:tcPr>
            <w:tcW w:w="39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A2DB034" w14:textId="77777777" w:rsidR="00C864FF" w:rsidRPr="00C864FF" w:rsidRDefault="00C864FF" w:rsidP="00C864FF">
            <w:pPr>
              <w:widowControl w:val="0"/>
              <w:autoSpaceDE w:val="0"/>
              <w:autoSpaceDN w:val="0"/>
              <w:spacing w:after="0" w:line="384" w:lineRule="auto"/>
              <w:jc w:val="center"/>
              <w:textAlignment w:val="baseline"/>
              <w:rPr>
                <w:rFonts w:ascii="함초롬바탕" w:eastAsia="굴림" w:hAnsi="굴림" w:cs="굴림"/>
                <w:color w:val="000000"/>
                <w:sz w:val="20"/>
                <w:szCs w:val="20"/>
                <w:lang w:eastAsia="ko-KR"/>
              </w:rPr>
            </w:pPr>
            <w:r w:rsidRPr="00C864FF">
              <w:rPr>
                <w:rFonts w:ascii="함초롬바탕" w:eastAsia="함초롬바탕" w:hAnsi="굴림" w:cs="굴림"/>
                <w:color w:val="000000"/>
                <w:sz w:val="20"/>
                <w:szCs w:val="20"/>
                <w:lang w:eastAsia="ko-KR"/>
              </w:rPr>
              <w:t>May 1, 2027 ~ Jul. 31, 2027</w:t>
            </w:r>
          </w:p>
        </w:tc>
        <w:tc>
          <w:tcPr>
            <w:tcW w:w="167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5CD799B" w14:textId="77777777" w:rsidR="00C864FF" w:rsidRPr="00C864FF" w:rsidRDefault="00C864FF" w:rsidP="00C864FF">
            <w:pPr>
              <w:widowControl w:val="0"/>
              <w:autoSpaceDE w:val="0"/>
              <w:autoSpaceDN w:val="0"/>
              <w:spacing w:after="0" w:line="384" w:lineRule="auto"/>
              <w:jc w:val="center"/>
              <w:textAlignment w:val="baseline"/>
              <w:rPr>
                <w:rFonts w:ascii="함초롬바탕" w:eastAsia="굴림" w:hAnsi="굴림" w:cs="굴림"/>
                <w:color w:val="000000"/>
                <w:sz w:val="20"/>
                <w:szCs w:val="20"/>
                <w:lang w:eastAsia="ko-KR"/>
              </w:rPr>
            </w:pPr>
            <w:r w:rsidRPr="00C864FF">
              <w:rPr>
                <w:rFonts w:ascii="함초롬바탕" w:eastAsia="함초롬바탕" w:hAnsi="굴림" w:cs="굴림"/>
                <w:color w:val="000000"/>
                <w:sz w:val="20"/>
                <w:szCs w:val="20"/>
                <w:lang w:eastAsia="ko-KR"/>
              </w:rPr>
              <w:t>2</w:t>
            </w:r>
          </w:p>
        </w:tc>
        <w:tc>
          <w:tcPr>
            <w:tcW w:w="1080" w:type="dxa"/>
            <w:vMerge/>
            <w:tcBorders>
              <w:top w:val="single" w:sz="2" w:space="0" w:color="000000"/>
              <w:left w:val="single" w:sz="2" w:space="0" w:color="000000"/>
              <w:bottom w:val="single" w:sz="2" w:space="0" w:color="000000"/>
              <w:right w:val="single" w:sz="2" w:space="0" w:color="000000"/>
            </w:tcBorders>
            <w:vAlign w:val="center"/>
            <w:hideMark/>
          </w:tcPr>
          <w:p w14:paraId="26BF0A6C" w14:textId="77777777" w:rsidR="00C864FF" w:rsidRPr="00C864FF" w:rsidRDefault="00C864FF" w:rsidP="00C864FF">
            <w:pPr>
              <w:spacing w:after="0" w:line="240" w:lineRule="auto"/>
              <w:rPr>
                <w:rFonts w:ascii="함초롬바탕" w:eastAsia="굴림" w:hAnsi="굴림" w:cs="굴림"/>
                <w:color w:val="000000"/>
                <w:sz w:val="20"/>
                <w:szCs w:val="20"/>
                <w:lang w:eastAsia="ko-KR"/>
              </w:rPr>
            </w:pPr>
          </w:p>
        </w:tc>
      </w:tr>
    </w:tbl>
    <w:p w14:paraId="44953924" w14:textId="41CD493D" w:rsidR="009D3ED4" w:rsidRPr="00A62F63" w:rsidRDefault="009D3ED4" w:rsidP="00BE689D">
      <w:pPr>
        <w:pStyle w:val="10"/>
        <w:numPr>
          <w:ilvl w:val="0"/>
          <w:numId w:val="0"/>
        </w:numPr>
        <w:tabs>
          <w:tab w:val="left" w:pos="6000"/>
        </w:tabs>
      </w:pPr>
    </w:p>
    <w:p w14:paraId="2BBDED66" w14:textId="14336D2D" w:rsidR="009D3ED4" w:rsidRPr="00A62F63" w:rsidRDefault="00DC1399">
      <w:r w:rsidRPr="00A62F63">
        <w:t xml:space="preserve">C. </w:t>
      </w:r>
      <w:r w:rsidR="00C07EE7" w:rsidRPr="00A62F63">
        <w:rPr>
          <w:rFonts w:eastAsia="맑은 고딕" w:cs="맑은 고딕"/>
        </w:rPr>
        <w:t>Number of recruits</w:t>
      </w:r>
    </w:p>
    <w:p w14:paraId="30493B4C" w14:textId="650831B9" w:rsidR="009D3ED4" w:rsidRPr="00A62F63" w:rsidRDefault="00BE689D">
      <w:pPr>
        <w:pStyle w:val="10"/>
        <w:rPr>
          <w:lang w:eastAsia="ko-KR"/>
        </w:rPr>
      </w:pPr>
      <w:r>
        <w:t>8</w:t>
      </w:r>
      <w:r w:rsidR="00DC1399" w:rsidRPr="00A62F63">
        <w:t xml:space="preserve"> international artists in total </w:t>
      </w:r>
      <w:r w:rsidR="00106907" w:rsidRPr="00A62F63">
        <w:rPr>
          <w:rFonts w:eastAsia="맑은 고딕" w:cs="맑은 고딕"/>
        </w:rPr>
        <w:t xml:space="preserve"> </w:t>
      </w:r>
    </w:p>
    <w:p w14:paraId="047492E7" w14:textId="77777777" w:rsidR="009D3ED4" w:rsidRPr="00A62F63" w:rsidRDefault="00DC1399">
      <w:r w:rsidRPr="00A62F63">
        <w:t>D. Residence</w:t>
      </w:r>
    </w:p>
    <w:p w14:paraId="7DC2CD72" w14:textId="68A5FD3D" w:rsidR="009D3ED4" w:rsidRPr="00045D8F" w:rsidRDefault="00DC1399" w:rsidP="00045D8F">
      <w:pPr>
        <w:pStyle w:val="10"/>
        <w:rPr>
          <w:lang w:eastAsia="ko-KR"/>
        </w:rPr>
      </w:pPr>
      <w:r w:rsidRPr="00A62F63">
        <w:t xml:space="preserve">Yanggu Baekto Craft Creation Studio - Private </w:t>
      </w:r>
      <w:proofErr w:type="gramStart"/>
      <w:r w:rsidRPr="00A62F63">
        <w:t>Studio :</w:t>
      </w:r>
      <w:proofErr w:type="gramEnd"/>
      <w:r w:rsidRPr="00A62F63">
        <w:t xml:space="preserve"> 37.44</w:t>
      </w:r>
      <w:r w:rsidRPr="00A62F63">
        <w:t>㎡</w:t>
      </w:r>
      <w:r w:rsidRPr="00A62F63">
        <w:t xml:space="preserve"> per artist - Kiln Room: 72.72</w:t>
      </w:r>
      <w:r w:rsidRPr="00A62F63">
        <w:t>㎡</w:t>
      </w:r>
      <w:r w:rsidRPr="00A62F63">
        <w:t xml:space="preserve"> - Laboratory: 53.10</w:t>
      </w:r>
      <w:r w:rsidRPr="00A62F63">
        <w:t>㎡</w:t>
      </w:r>
      <w:r w:rsidRPr="00A62F63">
        <w:t xml:space="preserve"> - Common corridor and terrace</w:t>
      </w:r>
    </w:p>
    <w:p w14:paraId="74762E1E" w14:textId="6046B9D4" w:rsidR="00045D8F" w:rsidRDefault="00DC1399" w:rsidP="00110D15">
      <w:pPr>
        <w:pStyle w:val="11"/>
      </w:pPr>
      <w:r>
        <w:t>2. Application Period and Submission</w:t>
      </w:r>
    </w:p>
    <w:p w14:paraId="1453F0DB" w14:textId="77777777" w:rsidR="00110D15" w:rsidRPr="00110D15" w:rsidRDefault="00110D15" w:rsidP="00110D15"/>
    <w:p w14:paraId="5582B66E" w14:textId="65A4F250" w:rsidR="004B0A91" w:rsidRPr="00A62F63" w:rsidRDefault="004B0A91" w:rsidP="004B0A91">
      <w:pPr>
        <w:rPr>
          <w:lang w:eastAsia="ko-KR"/>
        </w:rPr>
      </w:pPr>
      <w:r w:rsidRPr="00A62F63">
        <w:t xml:space="preserve">A. </w:t>
      </w:r>
      <w:r w:rsidR="00BE689D">
        <w:t>Application Period</w:t>
      </w:r>
    </w:p>
    <w:p w14:paraId="01B9628E" w14:textId="6DCBBEB8" w:rsidR="004B0A91" w:rsidRPr="00110D15" w:rsidRDefault="00BE689D" w:rsidP="00110D15">
      <w:pPr>
        <w:pStyle w:val="afc"/>
        <w:spacing w:line="372" w:lineRule="auto"/>
        <w:ind w:firstLineChars="200" w:firstLine="440"/>
        <w:rPr>
          <w:rFonts w:asciiTheme="minorHAnsi" w:eastAsia="함초롬바탕" w:hAnsiTheme="minorHAnsi"/>
          <w:sz w:val="22"/>
          <w:szCs w:val="22"/>
        </w:rPr>
      </w:pPr>
      <w:r w:rsidRPr="00BE689D">
        <w:rPr>
          <w:sz w:val="22"/>
          <w:szCs w:val="22"/>
        </w:rPr>
        <w:t xml:space="preserve">June 10, 2026 </w:t>
      </w:r>
      <w:r w:rsidRPr="00BE689D">
        <w:rPr>
          <w:sz w:val="22"/>
          <w:szCs w:val="22"/>
        </w:rPr>
        <w:t>–</w:t>
      </w:r>
      <w:r w:rsidRPr="00BE689D">
        <w:rPr>
          <w:sz w:val="22"/>
          <w:szCs w:val="22"/>
        </w:rPr>
        <w:t xml:space="preserve"> June 30, 2026</w:t>
      </w:r>
    </w:p>
    <w:p w14:paraId="06E35607" w14:textId="58CF90F9" w:rsidR="009D3ED4" w:rsidRPr="00A62F63" w:rsidRDefault="00373158">
      <w:pPr>
        <w:rPr>
          <w:lang w:eastAsia="ko-KR"/>
        </w:rPr>
      </w:pPr>
      <w:r>
        <w:t>B</w:t>
      </w:r>
      <w:r w:rsidR="00DC1399" w:rsidRPr="00A62F63">
        <w:t>. Submission Method</w:t>
      </w:r>
    </w:p>
    <w:p w14:paraId="0799244A" w14:textId="791715FE" w:rsidR="00574FC4" w:rsidRPr="00574FC4" w:rsidRDefault="00DC1399" w:rsidP="00275477">
      <w:pPr>
        <w:pStyle w:val="10"/>
        <w:rPr>
          <w:lang w:eastAsia="ko-KR"/>
        </w:rPr>
      </w:pPr>
      <w:r w:rsidRPr="00A62F63">
        <w:t xml:space="preserve"> Email: </w:t>
      </w:r>
      <w:hyperlink r:id="rId7" w:history="1">
        <w:r w:rsidR="00574FC4" w:rsidRPr="00274EE0">
          <w:rPr>
            <w:rStyle w:val="afd"/>
            <w:rFonts w:eastAsia="함초롬바탕"/>
            <w:kern w:val="2"/>
            <w:sz w:val="24"/>
            <w:szCs w:val="24"/>
          </w:rPr>
          <w:t>dldrkdl@korea.kr</w:t>
        </w:r>
      </w:hyperlink>
    </w:p>
    <w:p w14:paraId="54837BAA" w14:textId="77777777" w:rsidR="004B0A91" w:rsidRDefault="004B0A91" w:rsidP="004B0A91">
      <w:pPr>
        <w:pStyle w:val="10"/>
      </w:pPr>
      <w:proofErr w:type="gramStart"/>
      <w:r w:rsidRPr="00A62F63">
        <w:rPr>
          <w:rFonts w:ascii="맑은 고딕" w:eastAsia="맑은 고딕" w:hAnsi="맑은 고딕" w:cs="맑은 고딕" w:hint="eastAsia"/>
          <w:lang w:eastAsia="ko-KR"/>
        </w:rPr>
        <w:lastRenderedPageBreak/>
        <w:t>※</w:t>
      </w:r>
      <w:r>
        <w:rPr>
          <w:rFonts w:ascii="맑은 고딕" w:eastAsia="맑은 고딕" w:hAnsi="맑은 고딕" w:cs="맑은 고딕" w:hint="eastAsia"/>
          <w:lang w:eastAsia="ko-KR"/>
        </w:rPr>
        <w:t xml:space="preserve"> </w:t>
      </w:r>
      <w:r w:rsidRPr="00A62F63">
        <w:rPr>
          <w:lang w:eastAsia="ko-KR"/>
        </w:rPr>
        <w:t xml:space="preserve"> Please</w:t>
      </w:r>
      <w:proofErr w:type="gramEnd"/>
      <w:r w:rsidRPr="00A62F63">
        <w:rPr>
          <w:lang w:eastAsia="ko-KR"/>
        </w:rPr>
        <w:t xml:space="preserve"> write the "Yanggu Baekto Village Craft </w:t>
      </w:r>
      <w:r>
        <w:rPr>
          <w:lang w:eastAsia="ko-KR"/>
        </w:rPr>
        <w:t>Studio</w:t>
      </w:r>
      <w:r w:rsidRPr="00A62F63">
        <w:rPr>
          <w:lang w:eastAsia="ko-KR"/>
        </w:rPr>
        <w:t xml:space="preserve"> Residency Application Form</w:t>
      </w:r>
    </w:p>
    <w:p w14:paraId="5912DD97" w14:textId="77777777" w:rsidR="009D3ED4" w:rsidRDefault="00DC1399">
      <w:pPr>
        <w:pStyle w:val="11"/>
      </w:pPr>
      <w:r>
        <w:t>3. Required Documents</w:t>
      </w:r>
    </w:p>
    <w:p w14:paraId="43CBD048" w14:textId="77777777" w:rsidR="009D3ED4" w:rsidRPr="00A62F63" w:rsidRDefault="009D3ED4"/>
    <w:p w14:paraId="1604A2F3" w14:textId="77777777" w:rsidR="00373158" w:rsidRPr="00373158" w:rsidRDefault="00373158" w:rsidP="00373158">
      <w:pPr>
        <w:spacing w:before="100" w:beforeAutospacing="1" w:after="100" w:afterAutospacing="1" w:line="240" w:lineRule="auto"/>
        <w:rPr>
          <w:rFonts w:eastAsia="굴림" w:cs="굴림"/>
          <w:sz w:val="24"/>
          <w:szCs w:val="24"/>
          <w:lang w:eastAsia="ko-KR"/>
        </w:rPr>
      </w:pPr>
      <w:r w:rsidRPr="00373158">
        <w:rPr>
          <w:rFonts w:eastAsia="굴림" w:cs="굴림"/>
          <w:sz w:val="24"/>
          <w:szCs w:val="24"/>
          <w:lang w:eastAsia="ko-KR"/>
        </w:rPr>
        <w:t>Applicants must submit the following documents:</w:t>
      </w:r>
    </w:p>
    <w:p w14:paraId="4AEC10B4" w14:textId="77777777" w:rsidR="00373158" w:rsidRPr="00373158" w:rsidRDefault="00373158" w:rsidP="00373158">
      <w:pPr>
        <w:numPr>
          <w:ilvl w:val="0"/>
          <w:numId w:val="9"/>
        </w:numPr>
        <w:spacing w:before="100" w:beforeAutospacing="1" w:after="100" w:afterAutospacing="1" w:line="240" w:lineRule="auto"/>
        <w:rPr>
          <w:rFonts w:eastAsia="굴림" w:cs="굴림"/>
          <w:sz w:val="24"/>
          <w:szCs w:val="24"/>
          <w:lang w:eastAsia="ko-KR"/>
        </w:rPr>
      </w:pPr>
      <w:r w:rsidRPr="00373158">
        <w:rPr>
          <w:rFonts w:eastAsia="굴림" w:cs="굴림"/>
          <w:sz w:val="24"/>
          <w:szCs w:val="24"/>
          <w:lang w:eastAsia="ko-KR"/>
        </w:rPr>
        <w:t>Residency Application Form</w:t>
      </w:r>
    </w:p>
    <w:p w14:paraId="5D49ADB8" w14:textId="77777777" w:rsidR="00373158" w:rsidRPr="00373158" w:rsidRDefault="00373158" w:rsidP="00373158">
      <w:pPr>
        <w:numPr>
          <w:ilvl w:val="0"/>
          <w:numId w:val="9"/>
        </w:numPr>
        <w:spacing w:before="100" w:beforeAutospacing="1" w:after="100" w:afterAutospacing="1" w:line="240" w:lineRule="auto"/>
        <w:rPr>
          <w:rFonts w:eastAsia="굴림" w:cs="굴림"/>
          <w:sz w:val="24"/>
          <w:szCs w:val="24"/>
          <w:lang w:eastAsia="ko-KR"/>
        </w:rPr>
      </w:pPr>
      <w:r w:rsidRPr="00373158">
        <w:rPr>
          <w:rFonts w:eastAsia="굴림" w:cs="굴림"/>
          <w:sz w:val="24"/>
          <w:szCs w:val="24"/>
          <w:lang w:eastAsia="ko-KR"/>
        </w:rPr>
        <w:t>Residency Work Plan</w:t>
      </w:r>
    </w:p>
    <w:p w14:paraId="6E9A4DFF" w14:textId="77777777" w:rsidR="00373158" w:rsidRPr="00373158" w:rsidRDefault="00373158" w:rsidP="00373158">
      <w:pPr>
        <w:numPr>
          <w:ilvl w:val="0"/>
          <w:numId w:val="9"/>
        </w:numPr>
        <w:spacing w:before="100" w:beforeAutospacing="1" w:after="100" w:afterAutospacing="1" w:line="240" w:lineRule="auto"/>
        <w:rPr>
          <w:rFonts w:eastAsia="굴림" w:cs="굴림"/>
          <w:sz w:val="24"/>
          <w:szCs w:val="24"/>
          <w:lang w:eastAsia="ko-KR"/>
        </w:rPr>
      </w:pPr>
      <w:r w:rsidRPr="00373158">
        <w:rPr>
          <w:rFonts w:eastAsia="굴림" w:cs="굴림"/>
          <w:sz w:val="24"/>
          <w:szCs w:val="24"/>
          <w:lang w:eastAsia="ko-KR"/>
        </w:rPr>
        <w:t>Artist Statement / Self-Introduction</w:t>
      </w:r>
    </w:p>
    <w:p w14:paraId="30AF2DE4" w14:textId="77777777" w:rsidR="00373158" w:rsidRPr="00373158" w:rsidRDefault="00373158" w:rsidP="00373158">
      <w:pPr>
        <w:numPr>
          <w:ilvl w:val="0"/>
          <w:numId w:val="9"/>
        </w:numPr>
        <w:spacing w:before="100" w:beforeAutospacing="1" w:after="100" w:afterAutospacing="1" w:line="240" w:lineRule="auto"/>
        <w:rPr>
          <w:rFonts w:eastAsia="굴림" w:cs="굴림"/>
          <w:sz w:val="24"/>
          <w:szCs w:val="24"/>
          <w:lang w:eastAsia="ko-KR"/>
        </w:rPr>
      </w:pPr>
      <w:r w:rsidRPr="00373158">
        <w:rPr>
          <w:rFonts w:eastAsia="굴림" w:cs="굴림"/>
          <w:sz w:val="24"/>
          <w:szCs w:val="24"/>
          <w:lang w:eastAsia="ko-KR"/>
        </w:rPr>
        <w:t>Consent Form for Collection and Use of Personal Information</w:t>
      </w:r>
    </w:p>
    <w:p w14:paraId="4B806037" w14:textId="77777777" w:rsidR="00373158" w:rsidRPr="00373158" w:rsidRDefault="00373158" w:rsidP="00373158">
      <w:pPr>
        <w:numPr>
          <w:ilvl w:val="0"/>
          <w:numId w:val="9"/>
        </w:numPr>
        <w:spacing w:before="100" w:beforeAutospacing="1" w:after="100" w:afterAutospacing="1" w:line="240" w:lineRule="auto"/>
        <w:rPr>
          <w:rFonts w:eastAsia="굴림" w:cs="굴림"/>
          <w:sz w:val="24"/>
          <w:szCs w:val="24"/>
          <w:lang w:eastAsia="ko-KR"/>
        </w:rPr>
      </w:pPr>
      <w:r w:rsidRPr="00373158">
        <w:rPr>
          <w:rFonts w:eastAsia="굴림" w:cs="굴림"/>
          <w:sz w:val="24"/>
          <w:szCs w:val="24"/>
          <w:lang w:eastAsia="ko-KR"/>
        </w:rPr>
        <w:t>Certificate of Graduation (or Expected Graduation Certificate)</w:t>
      </w:r>
    </w:p>
    <w:p w14:paraId="16F7F666" w14:textId="77777777" w:rsidR="00373158" w:rsidRPr="00373158" w:rsidRDefault="00373158" w:rsidP="00373158">
      <w:pPr>
        <w:numPr>
          <w:ilvl w:val="0"/>
          <w:numId w:val="9"/>
        </w:numPr>
        <w:spacing w:before="100" w:beforeAutospacing="1" w:after="100" w:afterAutospacing="1" w:line="240" w:lineRule="auto"/>
        <w:rPr>
          <w:rFonts w:eastAsia="굴림" w:cs="굴림"/>
          <w:sz w:val="24"/>
          <w:szCs w:val="24"/>
          <w:lang w:eastAsia="ko-KR"/>
        </w:rPr>
      </w:pPr>
      <w:r w:rsidRPr="00373158">
        <w:rPr>
          <w:rFonts w:eastAsia="굴림" w:cs="굴림"/>
          <w:sz w:val="24"/>
          <w:szCs w:val="24"/>
          <w:lang w:eastAsia="ko-KR"/>
        </w:rPr>
        <w:t>Portfolio including:</w:t>
      </w:r>
    </w:p>
    <w:p w14:paraId="41B4676B" w14:textId="77777777" w:rsidR="00373158" w:rsidRPr="00373158" w:rsidRDefault="00373158" w:rsidP="00373158">
      <w:pPr>
        <w:numPr>
          <w:ilvl w:val="1"/>
          <w:numId w:val="9"/>
        </w:numPr>
        <w:spacing w:before="100" w:beforeAutospacing="1" w:after="100" w:afterAutospacing="1" w:line="240" w:lineRule="auto"/>
        <w:rPr>
          <w:rFonts w:eastAsia="굴림" w:cs="굴림"/>
          <w:sz w:val="24"/>
          <w:szCs w:val="24"/>
          <w:lang w:eastAsia="ko-KR"/>
        </w:rPr>
      </w:pPr>
      <w:r w:rsidRPr="00373158">
        <w:rPr>
          <w:rFonts w:eastAsia="굴림" w:cs="굴림"/>
          <w:sz w:val="24"/>
          <w:szCs w:val="24"/>
          <w:lang w:eastAsia="ko-KR"/>
        </w:rPr>
        <w:t>Curriculum Vitae (CV)</w:t>
      </w:r>
    </w:p>
    <w:p w14:paraId="40F04ED6" w14:textId="77777777" w:rsidR="00373158" w:rsidRPr="00373158" w:rsidRDefault="00373158" w:rsidP="00373158">
      <w:pPr>
        <w:numPr>
          <w:ilvl w:val="1"/>
          <w:numId w:val="9"/>
        </w:numPr>
        <w:spacing w:before="100" w:beforeAutospacing="1" w:after="100" w:afterAutospacing="1" w:line="240" w:lineRule="auto"/>
        <w:rPr>
          <w:rFonts w:eastAsia="굴림" w:cs="굴림"/>
          <w:sz w:val="24"/>
          <w:szCs w:val="24"/>
          <w:lang w:eastAsia="ko-KR"/>
        </w:rPr>
      </w:pPr>
      <w:r w:rsidRPr="00373158">
        <w:rPr>
          <w:rFonts w:eastAsia="굴림" w:cs="굴림"/>
          <w:sz w:val="24"/>
          <w:szCs w:val="24"/>
          <w:lang w:eastAsia="ko-KR"/>
        </w:rPr>
        <w:t>Approximately 10 recent artworks</w:t>
      </w:r>
    </w:p>
    <w:p w14:paraId="5E0D2ED9" w14:textId="77777777" w:rsidR="00373158" w:rsidRPr="00373158" w:rsidRDefault="00373158" w:rsidP="00373158">
      <w:pPr>
        <w:numPr>
          <w:ilvl w:val="1"/>
          <w:numId w:val="9"/>
        </w:numPr>
        <w:spacing w:before="100" w:beforeAutospacing="1" w:after="100" w:afterAutospacing="1" w:line="240" w:lineRule="auto"/>
        <w:rPr>
          <w:rFonts w:eastAsia="굴림" w:cs="굴림"/>
          <w:sz w:val="24"/>
          <w:szCs w:val="24"/>
          <w:lang w:eastAsia="ko-KR"/>
        </w:rPr>
      </w:pPr>
      <w:r w:rsidRPr="00373158">
        <w:rPr>
          <w:rFonts w:eastAsia="굴림" w:cs="굴림"/>
          <w:sz w:val="24"/>
          <w:szCs w:val="24"/>
          <w:lang w:eastAsia="ko-KR"/>
        </w:rPr>
        <w:t>Artwork descriptions</w:t>
      </w:r>
    </w:p>
    <w:p w14:paraId="3ACB2322" w14:textId="77777777" w:rsidR="00373158" w:rsidRPr="00373158" w:rsidRDefault="00373158" w:rsidP="00373158">
      <w:pPr>
        <w:numPr>
          <w:ilvl w:val="1"/>
          <w:numId w:val="9"/>
        </w:numPr>
        <w:spacing w:before="100" w:beforeAutospacing="1" w:after="100" w:afterAutospacing="1" w:line="240" w:lineRule="auto"/>
        <w:rPr>
          <w:rFonts w:eastAsia="굴림" w:cs="굴림"/>
          <w:sz w:val="24"/>
          <w:szCs w:val="24"/>
          <w:lang w:eastAsia="ko-KR"/>
        </w:rPr>
      </w:pPr>
      <w:r w:rsidRPr="00373158">
        <w:rPr>
          <w:rFonts w:eastAsia="굴림" w:cs="굴림"/>
          <w:sz w:val="24"/>
          <w:szCs w:val="24"/>
          <w:lang w:eastAsia="ko-KR"/>
        </w:rPr>
        <w:t>Artist statement</w:t>
      </w:r>
    </w:p>
    <w:p w14:paraId="1E0FA333" w14:textId="77777777" w:rsidR="00373158" w:rsidRPr="00373158" w:rsidRDefault="00373158" w:rsidP="00373158">
      <w:pPr>
        <w:numPr>
          <w:ilvl w:val="1"/>
          <w:numId w:val="9"/>
        </w:numPr>
        <w:spacing w:before="100" w:beforeAutospacing="1" w:after="100" w:afterAutospacing="1" w:line="240" w:lineRule="auto"/>
        <w:rPr>
          <w:rFonts w:eastAsia="굴림" w:cs="굴림"/>
          <w:sz w:val="24"/>
          <w:szCs w:val="24"/>
          <w:lang w:eastAsia="ko-KR"/>
        </w:rPr>
      </w:pPr>
      <w:r w:rsidRPr="00373158">
        <w:rPr>
          <w:rFonts w:eastAsia="굴림" w:cs="굴림"/>
          <w:sz w:val="24"/>
          <w:szCs w:val="24"/>
          <w:lang w:eastAsia="ko-KR"/>
        </w:rPr>
        <w:t>Any additional relevant materials</w:t>
      </w:r>
    </w:p>
    <w:p w14:paraId="58F498D1" w14:textId="77777777" w:rsidR="00373158" w:rsidRPr="00373158" w:rsidRDefault="00373158" w:rsidP="00373158">
      <w:pPr>
        <w:numPr>
          <w:ilvl w:val="0"/>
          <w:numId w:val="9"/>
        </w:numPr>
        <w:spacing w:before="100" w:beforeAutospacing="1" w:after="100" w:afterAutospacing="1" w:line="240" w:lineRule="auto"/>
        <w:rPr>
          <w:rFonts w:eastAsia="굴림" w:cs="굴림"/>
          <w:sz w:val="24"/>
          <w:szCs w:val="24"/>
          <w:lang w:eastAsia="ko-KR"/>
        </w:rPr>
      </w:pPr>
      <w:r w:rsidRPr="00373158">
        <w:rPr>
          <w:rFonts w:eastAsia="굴림" w:cs="굴림"/>
          <w:sz w:val="24"/>
          <w:szCs w:val="24"/>
          <w:lang w:eastAsia="ko-KR"/>
        </w:rPr>
        <w:t>Certificate of Foreigner Registration (if applicable)</w:t>
      </w:r>
    </w:p>
    <w:p w14:paraId="1108FAF3" w14:textId="7123BD3E" w:rsidR="009D3ED4" w:rsidRPr="00045D8F" w:rsidRDefault="00373158" w:rsidP="00045D8F">
      <w:pPr>
        <w:spacing w:before="100" w:beforeAutospacing="1" w:after="100" w:afterAutospacing="1" w:line="240" w:lineRule="auto"/>
        <w:rPr>
          <w:rFonts w:eastAsia="굴림" w:cs="굴림"/>
          <w:sz w:val="24"/>
          <w:szCs w:val="24"/>
          <w:lang w:eastAsia="ko-KR"/>
        </w:rPr>
      </w:pPr>
      <w:r w:rsidRPr="00373158">
        <w:rPr>
          <w:rFonts w:eastAsia="굴림" w:cs="굴림"/>
          <w:i/>
          <w:iCs/>
          <w:sz w:val="24"/>
          <w:szCs w:val="24"/>
          <w:lang w:eastAsia="ko-KR"/>
        </w:rPr>
        <w:t>Submitted materials will not be returned. Additional documents may be requested if necessary.</w:t>
      </w:r>
    </w:p>
    <w:p w14:paraId="208FF7D9" w14:textId="77777777" w:rsidR="009D3ED4" w:rsidRDefault="00DC1399">
      <w:pPr>
        <w:pStyle w:val="11"/>
        <w:rPr>
          <w:lang w:eastAsia="ko-KR"/>
        </w:rPr>
      </w:pPr>
      <w:r>
        <w:t>4. Responsibilities of the Artist in Residence</w:t>
      </w:r>
    </w:p>
    <w:p w14:paraId="4E2402D1" w14:textId="77777777" w:rsidR="009D3ED4" w:rsidRDefault="009D3ED4">
      <w:pPr>
        <w:rPr>
          <w:lang w:eastAsia="ko-KR"/>
        </w:rPr>
      </w:pPr>
    </w:p>
    <w:p w14:paraId="5AE7BCEC" w14:textId="77777777" w:rsidR="002118B6" w:rsidRPr="002118B6" w:rsidRDefault="002118B6" w:rsidP="002118B6">
      <w:pPr>
        <w:pStyle w:val="isselectedend"/>
        <w:rPr>
          <w:rFonts w:asciiTheme="minorHAnsi" w:hAnsiTheme="minorHAnsi"/>
          <w:b/>
          <w:bCs/>
        </w:rPr>
      </w:pPr>
      <w:r w:rsidRPr="002118B6">
        <w:rPr>
          <w:rFonts w:asciiTheme="minorHAnsi" w:hAnsiTheme="minorHAnsi"/>
          <w:b/>
          <w:bCs/>
        </w:rPr>
        <w:t>Selected artists are required to:</w:t>
      </w:r>
    </w:p>
    <w:p w14:paraId="0747A239" w14:textId="77777777" w:rsidR="002118B6" w:rsidRDefault="002118B6" w:rsidP="002118B6">
      <w:pPr>
        <w:numPr>
          <w:ilvl w:val="0"/>
          <w:numId w:val="10"/>
        </w:numPr>
        <w:spacing w:before="100" w:beforeAutospacing="1" w:after="100" w:afterAutospacing="1" w:line="240" w:lineRule="auto"/>
      </w:pPr>
      <w:r>
        <w:t>Use the studio primarily for artistic creation and research.</w:t>
      </w:r>
    </w:p>
    <w:p w14:paraId="62271B2E" w14:textId="77777777" w:rsidR="002118B6" w:rsidRDefault="002118B6" w:rsidP="002118B6">
      <w:pPr>
        <w:numPr>
          <w:ilvl w:val="0"/>
          <w:numId w:val="10"/>
        </w:numPr>
        <w:spacing w:before="100" w:beforeAutospacing="1" w:after="100" w:afterAutospacing="1" w:line="240" w:lineRule="auto"/>
      </w:pPr>
      <w:r>
        <w:t>Maintain and care for studio facilities and surrounding environments.</w:t>
      </w:r>
    </w:p>
    <w:p w14:paraId="114A8F94" w14:textId="77777777" w:rsidR="002118B6" w:rsidRDefault="002118B6" w:rsidP="002118B6">
      <w:pPr>
        <w:numPr>
          <w:ilvl w:val="0"/>
          <w:numId w:val="10"/>
        </w:numPr>
        <w:spacing w:before="100" w:beforeAutospacing="1" w:after="100" w:afterAutospacing="1" w:line="240" w:lineRule="auto"/>
      </w:pPr>
      <w:r>
        <w:t>Comply with residency regulations and contractual obligations.</w:t>
      </w:r>
    </w:p>
    <w:p w14:paraId="7472C866" w14:textId="75BA57BC" w:rsidR="002118B6" w:rsidRDefault="002118B6" w:rsidP="002118B6">
      <w:pPr>
        <w:numPr>
          <w:ilvl w:val="0"/>
          <w:numId w:val="10"/>
        </w:numPr>
        <w:spacing w:before="100" w:beforeAutospacing="1" w:after="100" w:afterAutospacing="1" w:line="240" w:lineRule="auto"/>
      </w:pPr>
      <w:r>
        <w:t>Donate approximately one artwork upon completion of the residency, subject to review and approval by the Yanggu White Porcelain Museum Collection Committee.</w:t>
      </w:r>
    </w:p>
    <w:p w14:paraId="08C4B179" w14:textId="7D34193D" w:rsidR="00045D8F" w:rsidRDefault="00045D8F" w:rsidP="002118B6">
      <w:pPr>
        <w:numPr>
          <w:ilvl w:val="0"/>
          <w:numId w:val="10"/>
        </w:numPr>
        <w:spacing w:before="100" w:beforeAutospacing="1" w:after="100" w:afterAutospacing="1" w:line="240" w:lineRule="auto"/>
      </w:pPr>
      <w:r>
        <w:rPr>
          <w:rStyle w:val="a9"/>
        </w:rPr>
        <w:t>Utility Costs:</w:t>
      </w:r>
      <w:r>
        <w:t xml:space="preserve"> Each resident artist is responsible for paying their individual electricity expenses.</w:t>
      </w:r>
    </w:p>
    <w:p w14:paraId="727EF4A0" w14:textId="77777777" w:rsidR="002118B6" w:rsidRPr="002118B6" w:rsidRDefault="002118B6" w:rsidP="002118B6">
      <w:pPr>
        <w:pStyle w:val="4"/>
        <w:rPr>
          <w:i w:val="0"/>
          <w:iCs w:val="0"/>
          <w:color w:val="000000" w:themeColor="text1"/>
        </w:rPr>
      </w:pPr>
      <w:r w:rsidRPr="002118B6">
        <w:rPr>
          <w:i w:val="0"/>
          <w:iCs w:val="0"/>
          <w:color w:val="000000" w:themeColor="text1"/>
        </w:rPr>
        <w:t>Residency Fee</w:t>
      </w:r>
    </w:p>
    <w:p w14:paraId="0B7B9CD5" w14:textId="77777777" w:rsidR="002118B6" w:rsidRDefault="002118B6" w:rsidP="002118B6">
      <w:pPr>
        <w:pStyle w:val="aff0"/>
      </w:pPr>
      <w:r w:rsidRPr="002118B6">
        <w:rPr>
          <w:rFonts w:asciiTheme="minorHAnsi" w:hAnsiTheme="minorHAnsi"/>
          <w:color w:val="000000" w:themeColor="text1"/>
        </w:rPr>
        <w:t>There is no residency fee</w:t>
      </w:r>
      <w:r>
        <w:t>.</w:t>
      </w:r>
    </w:p>
    <w:p w14:paraId="26D7CBAB" w14:textId="77777777" w:rsidR="009D3ED4" w:rsidRPr="002118B6" w:rsidRDefault="009D3ED4">
      <w:pPr>
        <w:rPr>
          <w:lang w:eastAsia="ko-KR"/>
        </w:rPr>
      </w:pPr>
    </w:p>
    <w:p w14:paraId="3FAD1871" w14:textId="0A4C2DD8" w:rsidR="009D3ED4" w:rsidRDefault="00DC1399">
      <w:pPr>
        <w:pStyle w:val="11"/>
        <w:rPr>
          <w:lang w:eastAsia="ko-KR"/>
        </w:rPr>
      </w:pPr>
      <w:r>
        <w:t xml:space="preserve">5. </w:t>
      </w:r>
      <w:r w:rsidR="00373158">
        <w:t>Selection Process</w:t>
      </w:r>
    </w:p>
    <w:p w14:paraId="6E8F7F2A" w14:textId="77777777" w:rsidR="009D3ED4" w:rsidRDefault="009D3ED4">
      <w:pPr>
        <w:rPr>
          <w:lang w:eastAsia="ko-KR"/>
        </w:rPr>
      </w:pPr>
    </w:p>
    <w:p w14:paraId="425EC1B5" w14:textId="77777777" w:rsidR="00373158" w:rsidRPr="00373158" w:rsidRDefault="00373158" w:rsidP="00373158">
      <w:pPr>
        <w:pStyle w:val="4"/>
        <w:rPr>
          <w:rFonts w:asciiTheme="minorHAnsi" w:hAnsiTheme="minorHAnsi"/>
          <w:i w:val="0"/>
          <w:iCs w:val="0"/>
          <w:color w:val="000000" w:themeColor="text1"/>
        </w:rPr>
      </w:pPr>
      <w:r w:rsidRPr="00373158">
        <w:rPr>
          <w:rFonts w:asciiTheme="minorHAnsi" w:hAnsiTheme="minorHAnsi"/>
          <w:i w:val="0"/>
          <w:iCs w:val="0"/>
          <w:color w:val="000000" w:themeColor="text1"/>
        </w:rPr>
        <w:lastRenderedPageBreak/>
        <w:t>Document Review</w:t>
      </w:r>
    </w:p>
    <w:p w14:paraId="483A2235" w14:textId="77777777" w:rsidR="00373158" w:rsidRPr="00373158" w:rsidRDefault="00373158" w:rsidP="00373158">
      <w:pPr>
        <w:pStyle w:val="isselectedend"/>
        <w:rPr>
          <w:rFonts w:asciiTheme="minorHAnsi" w:hAnsiTheme="minorHAnsi"/>
        </w:rPr>
      </w:pPr>
      <w:r w:rsidRPr="00373158">
        <w:rPr>
          <w:rFonts w:asciiTheme="minorHAnsi" w:hAnsiTheme="minorHAnsi"/>
        </w:rPr>
        <w:t>July 2 – July 10, 2026</w:t>
      </w:r>
    </w:p>
    <w:p w14:paraId="793F22D8" w14:textId="77777777" w:rsidR="00373158" w:rsidRPr="00373158" w:rsidRDefault="00373158" w:rsidP="00373158">
      <w:pPr>
        <w:pStyle w:val="4"/>
        <w:rPr>
          <w:rFonts w:asciiTheme="minorHAnsi" w:hAnsiTheme="minorHAnsi"/>
          <w:i w:val="0"/>
          <w:iCs w:val="0"/>
          <w:color w:val="000000" w:themeColor="text1"/>
        </w:rPr>
      </w:pPr>
      <w:r w:rsidRPr="00373158">
        <w:rPr>
          <w:rFonts w:asciiTheme="minorHAnsi" w:hAnsiTheme="minorHAnsi"/>
          <w:i w:val="0"/>
          <w:iCs w:val="0"/>
          <w:color w:val="000000" w:themeColor="text1"/>
        </w:rPr>
        <w:t>Results Announcement</w:t>
      </w:r>
    </w:p>
    <w:p w14:paraId="06289F46" w14:textId="77777777" w:rsidR="00373158" w:rsidRPr="00373158" w:rsidRDefault="00373158" w:rsidP="00373158">
      <w:pPr>
        <w:pStyle w:val="isselectedend"/>
        <w:rPr>
          <w:rFonts w:asciiTheme="minorHAnsi" w:hAnsiTheme="minorHAnsi"/>
        </w:rPr>
      </w:pPr>
      <w:r w:rsidRPr="00373158">
        <w:rPr>
          <w:rFonts w:asciiTheme="minorHAnsi" w:hAnsiTheme="minorHAnsi"/>
        </w:rPr>
        <w:t>Applicants will be notified individually by email during July 2026.</w:t>
      </w:r>
    </w:p>
    <w:p w14:paraId="5F72FBFF" w14:textId="77777777" w:rsidR="00373158" w:rsidRPr="00373158" w:rsidRDefault="00373158" w:rsidP="00373158">
      <w:pPr>
        <w:pStyle w:val="4"/>
        <w:rPr>
          <w:rFonts w:asciiTheme="minorHAnsi" w:hAnsiTheme="minorHAnsi"/>
          <w:i w:val="0"/>
          <w:iCs w:val="0"/>
          <w:color w:val="000000" w:themeColor="text1"/>
        </w:rPr>
      </w:pPr>
      <w:r w:rsidRPr="00373158">
        <w:rPr>
          <w:rFonts w:asciiTheme="minorHAnsi" w:hAnsiTheme="minorHAnsi"/>
          <w:i w:val="0"/>
          <w:iCs w:val="0"/>
          <w:color w:val="000000" w:themeColor="text1"/>
        </w:rPr>
        <w:t>Residency Agreement</w:t>
      </w:r>
    </w:p>
    <w:p w14:paraId="593A4EFC" w14:textId="77777777" w:rsidR="00373158" w:rsidRPr="00373158" w:rsidRDefault="00373158" w:rsidP="00373158">
      <w:pPr>
        <w:pStyle w:val="isselectedend"/>
        <w:rPr>
          <w:rFonts w:asciiTheme="minorHAnsi" w:hAnsiTheme="minorHAnsi"/>
        </w:rPr>
      </w:pPr>
      <w:r w:rsidRPr="00373158">
        <w:rPr>
          <w:rFonts w:asciiTheme="minorHAnsi" w:hAnsiTheme="minorHAnsi"/>
        </w:rPr>
        <w:t>Residency agreements will be signed during July 2026.</w:t>
      </w:r>
    </w:p>
    <w:p w14:paraId="3BC08B43" w14:textId="202CD570" w:rsidR="009D3ED4" w:rsidRPr="00045D8F" w:rsidRDefault="00373158" w:rsidP="00045D8F">
      <w:pPr>
        <w:pStyle w:val="aff0"/>
        <w:rPr>
          <w:b/>
          <w:bCs/>
        </w:rPr>
      </w:pPr>
      <w:r w:rsidRPr="00045D8F">
        <w:rPr>
          <w:rFonts w:asciiTheme="minorHAnsi" w:hAnsiTheme="minorHAnsi"/>
          <w:b/>
          <w:bCs/>
        </w:rPr>
        <w:t>As the residency program is organized into four separate sessions, selected artists will be admitted according to their designated residency period.</w:t>
      </w:r>
    </w:p>
    <w:p w14:paraId="64AB553E" w14:textId="77777777" w:rsidR="009D3ED4" w:rsidRDefault="00DC1399">
      <w:pPr>
        <w:pStyle w:val="11"/>
        <w:rPr>
          <w:lang w:eastAsia="ko-KR"/>
        </w:rPr>
      </w:pPr>
      <w:r>
        <w:t>6. Provide support</w:t>
      </w:r>
    </w:p>
    <w:p w14:paraId="1BF20571" w14:textId="77777777" w:rsidR="009D3ED4" w:rsidRDefault="009D3ED4">
      <w:pPr>
        <w:rPr>
          <w:lang w:eastAsia="ko-KR"/>
        </w:rPr>
      </w:pPr>
    </w:p>
    <w:p w14:paraId="2EC77254" w14:textId="48179F40" w:rsidR="009D3ED4" w:rsidRDefault="00DC1399">
      <w:pPr>
        <w:rPr>
          <w:lang w:eastAsia="ko-KR"/>
        </w:rPr>
      </w:pPr>
      <w:r>
        <w:t xml:space="preserve">A. Use of kilns and equipment </w:t>
      </w:r>
    </w:p>
    <w:p w14:paraId="3479D5C9" w14:textId="77777777" w:rsidR="009D3ED4" w:rsidRDefault="00DC1399">
      <w:pPr>
        <w:rPr>
          <w:lang w:eastAsia="ko-KR"/>
        </w:rPr>
      </w:pPr>
      <w:r>
        <w:t>B. Opportunity to participate in exhibitions organized by the Yanggu Ceramics Museum (based on the review of the Advisory Committee)</w:t>
      </w:r>
    </w:p>
    <w:p w14:paraId="410B4E9F" w14:textId="77777777" w:rsidR="009D3ED4" w:rsidRDefault="00DC1399">
      <w:pPr>
        <w:rPr>
          <w:lang w:eastAsia="ko-KR"/>
        </w:rPr>
      </w:pPr>
      <w:r>
        <w:t>C. Supporting the firing of traditional wooden kilns</w:t>
      </w:r>
    </w:p>
    <w:p w14:paraId="69D3F1FE" w14:textId="289510DC" w:rsidR="009D3ED4" w:rsidRDefault="00DC1399">
      <w:pPr>
        <w:rPr>
          <w:lang w:eastAsia="ko-KR"/>
        </w:rPr>
      </w:pPr>
      <w:r>
        <w:t xml:space="preserve">D. Provided by Yanggu White Clay </w:t>
      </w:r>
    </w:p>
    <w:p w14:paraId="02F77B03" w14:textId="2C440CEE" w:rsidR="009D3ED4" w:rsidRDefault="00DC1399">
      <w:pPr>
        <w:rPr>
          <w:lang w:eastAsia="ko-KR"/>
        </w:rPr>
      </w:pPr>
      <w:r>
        <w:t>E. Access to research materials on white clay and white ceramics</w:t>
      </w:r>
    </w:p>
    <w:p w14:paraId="6B36DE7B" w14:textId="77777777" w:rsidR="009D3ED4" w:rsidRDefault="00DC1399">
      <w:pPr>
        <w:rPr>
          <w:lang w:eastAsia="ko-KR"/>
        </w:rPr>
      </w:pPr>
      <w:r>
        <w:t>F. Utilization of Museum Equipment and Facilities</w:t>
      </w:r>
    </w:p>
    <w:p w14:paraId="23876FDC" w14:textId="77777777" w:rsidR="009D3ED4" w:rsidRDefault="00DC1399">
      <w:pPr>
        <w:pStyle w:val="11"/>
        <w:rPr>
          <w:lang w:eastAsia="ko-KR"/>
        </w:rPr>
      </w:pPr>
      <w:r>
        <w:t>7. Additional Information</w:t>
      </w:r>
    </w:p>
    <w:p w14:paraId="1DDB1A93" w14:textId="77777777" w:rsidR="009D3ED4" w:rsidRDefault="009D3ED4">
      <w:pPr>
        <w:rPr>
          <w:lang w:eastAsia="ko-KR"/>
        </w:rPr>
      </w:pPr>
    </w:p>
    <w:p w14:paraId="79973019" w14:textId="77777777" w:rsidR="009D3ED4" w:rsidRPr="00A62F63" w:rsidRDefault="00DC1399">
      <w:pPr>
        <w:rPr>
          <w:lang w:eastAsia="ko-KR"/>
        </w:rPr>
      </w:pPr>
      <w:r w:rsidRPr="00A62F63">
        <w:t>A. If the submitted information is found to be false, the period of residence may be canceled.</w:t>
      </w:r>
    </w:p>
    <w:p w14:paraId="381D1FDA" w14:textId="5BBCB0DE" w:rsidR="009D3ED4" w:rsidRPr="00A62F63" w:rsidRDefault="00A62F63">
      <w:pPr>
        <w:rPr>
          <w:lang w:eastAsia="ko-KR"/>
        </w:rPr>
      </w:pPr>
      <w:r w:rsidRPr="00A62F63">
        <w:t>B. The applicant is responsible for any errors or omissions in the application form or any penalties caused by failure to contact them.</w:t>
      </w:r>
    </w:p>
    <w:p w14:paraId="505BAFE8" w14:textId="77777777" w:rsidR="009D3ED4" w:rsidRPr="00A62F63" w:rsidRDefault="00DC1399">
      <w:pPr>
        <w:rPr>
          <w:lang w:eastAsia="ko-KR"/>
        </w:rPr>
      </w:pPr>
      <w:r w:rsidRPr="00A62F63">
        <w:t>C. Application timeline is subject to change. Applicants will be notified individually of any changes.</w:t>
      </w:r>
    </w:p>
    <w:p w14:paraId="337B423F" w14:textId="77777777" w:rsidR="00E13B02" w:rsidRPr="00A62F63" w:rsidRDefault="00DC1399" w:rsidP="00E13B02">
      <w:pPr>
        <w:pStyle w:val="afc"/>
        <w:rPr>
          <w:rFonts w:asciiTheme="minorHAnsi" w:hAnsiTheme="minorHAnsi"/>
        </w:rPr>
      </w:pPr>
      <w:r w:rsidRPr="00A62F63">
        <w:rPr>
          <w:rFonts w:asciiTheme="minorHAnsi" w:hAnsiTheme="minorHAnsi"/>
        </w:rPr>
        <w:t xml:space="preserve">D. Inquiries: Yanggu Ceramics Museum Office </w:t>
      </w:r>
      <w:r w:rsidRPr="00A62F63">
        <w:rPr>
          <w:rFonts w:ascii="Segoe UI Emoji" w:hAnsi="Segoe UI Emoji" w:cs="Segoe UI Emoji"/>
        </w:rPr>
        <w:t>☎</w:t>
      </w:r>
      <w:r w:rsidRPr="00A62F63">
        <w:rPr>
          <w:rFonts w:asciiTheme="minorHAnsi" w:hAnsiTheme="minorHAnsi"/>
        </w:rPr>
        <w:t xml:space="preserve"> +82-33-480-7237 </w:t>
      </w:r>
    </w:p>
    <w:p w14:paraId="68783C95" w14:textId="638D50D6" w:rsidR="009D3ED4" w:rsidRDefault="008269C7" w:rsidP="009D3712">
      <w:pPr>
        <w:pStyle w:val="afc"/>
        <w:ind w:firstLineChars="100" w:firstLine="200"/>
        <w:rPr>
          <w:rStyle w:val="afd"/>
          <w:rFonts w:asciiTheme="minorHAnsi" w:eastAsia="함초롬바탕" w:hAnsiTheme="minorHAnsi"/>
          <w:kern w:val="2"/>
          <w:sz w:val="22"/>
          <w:szCs w:val="22"/>
          <w:u w:color="0000FF"/>
        </w:rPr>
      </w:pPr>
      <w:proofErr w:type="gramStart"/>
      <w:r w:rsidRPr="00A62F63">
        <w:rPr>
          <w:rFonts w:asciiTheme="minorHAnsi" w:hAnsiTheme="minorHAnsi"/>
        </w:rPr>
        <w:t>이메일</w:t>
      </w:r>
      <w:r w:rsidRPr="00A62F63">
        <w:rPr>
          <w:rFonts w:asciiTheme="minorHAnsi" w:hAnsiTheme="minorHAnsi"/>
        </w:rPr>
        <w:t xml:space="preserve"> </w:t>
      </w:r>
      <w:r w:rsidR="00DC1399" w:rsidRPr="00A62F63">
        <w:rPr>
          <w:rFonts w:asciiTheme="minorHAnsi" w:hAnsiTheme="minorHAnsi"/>
          <w:sz w:val="22"/>
          <w:szCs w:val="22"/>
        </w:rPr>
        <w:t>:</w:t>
      </w:r>
      <w:proofErr w:type="gramEnd"/>
      <w:r w:rsidR="00DC1399" w:rsidRPr="00A62F63">
        <w:rPr>
          <w:rFonts w:asciiTheme="minorHAnsi" w:hAnsiTheme="minorHAnsi"/>
          <w:sz w:val="22"/>
          <w:szCs w:val="22"/>
        </w:rPr>
        <w:t xml:space="preserve"> </w:t>
      </w:r>
      <w:hyperlink r:id="rId8" w:history="1">
        <w:r w:rsidR="00E13B02" w:rsidRPr="00A62F63">
          <w:rPr>
            <w:rStyle w:val="afd"/>
            <w:rFonts w:asciiTheme="minorHAnsi" w:eastAsia="함초롬바탕" w:hAnsiTheme="minorHAnsi"/>
            <w:kern w:val="2"/>
            <w:sz w:val="22"/>
            <w:szCs w:val="22"/>
            <w:u w:color="0000FF"/>
          </w:rPr>
          <w:t>dldrkdl@korea.kr</w:t>
        </w:r>
      </w:hyperlink>
    </w:p>
    <w:p w14:paraId="749C72F1" w14:textId="77777777" w:rsidR="00CD0E1A" w:rsidRPr="00045D8F" w:rsidRDefault="00CD0E1A" w:rsidP="00CD0E1A">
      <w:pPr>
        <w:pStyle w:val="a4"/>
        <w:spacing w:line="604" w:lineRule="exact"/>
        <w:rPr>
          <w:rFonts w:eastAsia="맑은 고딕"/>
          <w:color w:val="17375D"/>
          <w:lang w:eastAsia="ko-KR"/>
        </w:rPr>
      </w:pPr>
    </w:p>
    <w:p w14:paraId="4FC18961" w14:textId="77777777" w:rsidR="001F6B17" w:rsidRDefault="001F6B17" w:rsidP="00CD0E1A">
      <w:pPr>
        <w:pStyle w:val="a4"/>
        <w:spacing w:line="604" w:lineRule="exact"/>
        <w:jc w:val="center"/>
        <w:rPr>
          <w:color w:val="17375D"/>
          <w:lang w:eastAsia="ko-KR"/>
        </w:rPr>
      </w:pPr>
    </w:p>
    <w:p w14:paraId="7F088713" w14:textId="6D221661" w:rsidR="00CD0E1A" w:rsidRDefault="00CD0E1A" w:rsidP="00CD0E1A">
      <w:pPr>
        <w:pStyle w:val="a4"/>
        <w:spacing w:line="604" w:lineRule="exact"/>
        <w:jc w:val="center"/>
      </w:pPr>
      <w:r>
        <w:rPr>
          <w:color w:val="17375D"/>
        </w:rPr>
        <w:lastRenderedPageBreak/>
        <w:t>Yanggu</w:t>
      </w:r>
      <w:r>
        <w:rPr>
          <w:color w:val="17375D"/>
          <w:spacing w:val="34"/>
        </w:rPr>
        <w:t xml:space="preserve"> </w:t>
      </w:r>
      <w:r>
        <w:rPr>
          <w:color w:val="17375D"/>
        </w:rPr>
        <w:t>Baekto</w:t>
      </w:r>
      <w:r>
        <w:rPr>
          <w:color w:val="17375D"/>
          <w:spacing w:val="35"/>
        </w:rPr>
        <w:t xml:space="preserve"> </w:t>
      </w:r>
      <w:r>
        <w:rPr>
          <w:color w:val="17375D"/>
        </w:rPr>
        <w:t>Village</w:t>
      </w:r>
      <w:r>
        <w:rPr>
          <w:color w:val="17375D"/>
          <w:spacing w:val="34"/>
        </w:rPr>
        <w:t xml:space="preserve"> </w:t>
      </w:r>
      <w:r>
        <w:rPr>
          <w:color w:val="17375D"/>
        </w:rPr>
        <w:t>Craft</w:t>
      </w:r>
      <w:r>
        <w:rPr>
          <w:color w:val="17375D"/>
          <w:spacing w:val="35"/>
        </w:rPr>
        <w:t xml:space="preserve"> </w:t>
      </w:r>
      <w:r>
        <w:rPr>
          <w:color w:val="17375D"/>
          <w:spacing w:val="-2"/>
        </w:rPr>
        <w:t>Studio</w:t>
      </w:r>
    </w:p>
    <w:p w14:paraId="0132B3CA" w14:textId="4EC02C6C" w:rsidR="00CD0E1A" w:rsidRPr="001F6B17" w:rsidRDefault="00CD0E1A" w:rsidP="001F6B17">
      <w:pPr>
        <w:pStyle w:val="a4"/>
        <w:jc w:val="center"/>
      </w:pPr>
      <w:r>
        <w:rPr>
          <w:color w:val="17375D"/>
        </w:rPr>
        <w:t>Residency</w:t>
      </w:r>
      <w:r>
        <w:rPr>
          <w:color w:val="17375D"/>
          <w:spacing w:val="42"/>
        </w:rPr>
        <w:t xml:space="preserve"> </w:t>
      </w:r>
      <w:r>
        <w:rPr>
          <w:color w:val="17375D"/>
        </w:rPr>
        <w:t>Program</w:t>
      </w:r>
      <w:r>
        <w:rPr>
          <w:color w:val="17375D"/>
          <w:spacing w:val="45"/>
        </w:rPr>
        <w:t xml:space="preserve"> </w:t>
      </w:r>
      <w:r>
        <w:rPr>
          <w:color w:val="17375D"/>
          <w:spacing w:val="-2"/>
        </w:rPr>
        <w:t>Application</w:t>
      </w:r>
    </w:p>
    <w:p w14:paraId="11280CC0" w14:textId="77777777" w:rsidR="00CD0E1A" w:rsidRDefault="00CD0E1A" w:rsidP="00CD0E1A">
      <w:pPr>
        <w:pStyle w:val="11"/>
        <w:spacing w:before="0"/>
      </w:pPr>
      <w:r>
        <w:rPr>
          <w:color w:val="376091"/>
          <w:spacing w:val="-2"/>
        </w:rPr>
        <w:t>Application</w:t>
      </w:r>
    </w:p>
    <w:p w14:paraId="487DD65A" w14:textId="77777777" w:rsidR="00CD0E1A" w:rsidRDefault="00CD0E1A" w:rsidP="00CD0E1A">
      <w:pPr>
        <w:pStyle w:val="aff"/>
        <w:rPr>
          <w:rFonts w:ascii="Calibri"/>
          <w:b/>
          <w:sz w:val="20"/>
        </w:rPr>
      </w:pPr>
    </w:p>
    <w:p w14:paraId="1E950D4E" w14:textId="77777777" w:rsidR="00CD0E1A" w:rsidRDefault="00CD0E1A" w:rsidP="00CD0E1A">
      <w:pPr>
        <w:pStyle w:val="aff"/>
        <w:spacing w:before="1"/>
        <w:rPr>
          <w:rFonts w:ascii="Calibri"/>
          <w:b/>
          <w:sz w:val="24"/>
        </w:rPr>
      </w:pP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47"/>
        <w:gridCol w:w="6491"/>
      </w:tblGrid>
      <w:tr w:rsidR="001F6B17" w14:paraId="238263AC" w14:textId="77777777" w:rsidTr="00FE2E9A">
        <w:trPr>
          <w:trHeight w:val="465"/>
        </w:trPr>
        <w:tc>
          <w:tcPr>
            <w:tcW w:w="2147" w:type="dxa"/>
            <w:shd w:val="clear" w:color="auto" w:fill="D9D9D9"/>
          </w:tcPr>
          <w:p w14:paraId="194ABA70" w14:textId="77777777" w:rsidR="001F6B17" w:rsidRDefault="001F6B17" w:rsidP="00FE2E9A">
            <w:pPr>
              <w:pStyle w:val="TableParagraph"/>
              <w:spacing w:line="253" w:lineRule="exact"/>
              <w:ind w:left="107"/>
            </w:pPr>
            <w:r>
              <w:t>Application</w:t>
            </w:r>
            <w:r>
              <w:rPr>
                <w:spacing w:val="-2"/>
              </w:rPr>
              <w:t xml:space="preserve"> </w:t>
            </w:r>
            <w:r>
              <w:rPr>
                <w:spacing w:val="-5"/>
              </w:rPr>
              <w:t>No.</w:t>
            </w:r>
          </w:p>
        </w:tc>
        <w:tc>
          <w:tcPr>
            <w:tcW w:w="6491" w:type="dxa"/>
          </w:tcPr>
          <w:p w14:paraId="62DF1701" w14:textId="77777777" w:rsidR="001F6B17" w:rsidRDefault="001F6B17" w:rsidP="00FE2E9A">
            <w:pPr>
              <w:pStyle w:val="TableParagraph"/>
              <w:rPr>
                <w:rFonts w:ascii="Times New Roman"/>
                <w:sz w:val="24"/>
              </w:rPr>
            </w:pPr>
          </w:p>
        </w:tc>
      </w:tr>
      <w:tr w:rsidR="001F6B17" w14:paraId="6F850A87" w14:textId="77777777" w:rsidTr="00FE2E9A">
        <w:trPr>
          <w:trHeight w:val="465"/>
        </w:trPr>
        <w:tc>
          <w:tcPr>
            <w:tcW w:w="2147" w:type="dxa"/>
            <w:shd w:val="clear" w:color="auto" w:fill="D9D9D9"/>
          </w:tcPr>
          <w:p w14:paraId="5C367CF2" w14:textId="77777777" w:rsidR="001F6B17" w:rsidRDefault="001F6B17" w:rsidP="00FE2E9A">
            <w:pPr>
              <w:pStyle w:val="TableParagraph"/>
              <w:spacing w:line="253" w:lineRule="exact"/>
              <w:ind w:left="107"/>
            </w:pPr>
            <w:r>
              <w:t xml:space="preserve">First </w:t>
            </w:r>
            <w:r>
              <w:rPr>
                <w:spacing w:val="-4"/>
              </w:rPr>
              <w:t>Name</w:t>
            </w:r>
          </w:p>
        </w:tc>
        <w:tc>
          <w:tcPr>
            <w:tcW w:w="6491" w:type="dxa"/>
          </w:tcPr>
          <w:p w14:paraId="31644A59" w14:textId="77777777" w:rsidR="001F6B17" w:rsidRDefault="001F6B17" w:rsidP="00FE2E9A">
            <w:pPr>
              <w:pStyle w:val="TableParagraph"/>
              <w:rPr>
                <w:rFonts w:ascii="Times New Roman"/>
                <w:sz w:val="24"/>
              </w:rPr>
            </w:pPr>
          </w:p>
        </w:tc>
      </w:tr>
      <w:tr w:rsidR="001F6B17" w14:paraId="33D501C7" w14:textId="77777777" w:rsidTr="00FE2E9A">
        <w:trPr>
          <w:trHeight w:val="465"/>
        </w:trPr>
        <w:tc>
          <w:tcPr>
            <w:tcW w:w="2147" w:type="dxa"/>
            <w:shd w:val="clear" w:color="auto" w:fill="D9D9D9"/>
          </w:tcPr>
          <w:p w14:paraId="5DF1C0D9" w14:textId="77777777" w:rsidR="001F6B17" w:rsidRDefault="001F6B17" w:rsidP="00FE2E9A">
            <w:pPr>
              <w:pStyle w:val="TableParagraph"/>
              <w:spacing w:line="253" w:lineRule="exact"/>
              <w:ind w:left="107"/>
            </w:pPr>
            <w:r>
              <w:t>Last</w:t>
            </w:r>
            <w:r>
              <w:rPr>
                <w:spacing w:val="-1"/>
              </w:rPr>
              <w:t xml:space="preserve"> </w:t>
            </w:r>
            <w:r>
              <w:rPr>
                <w:spacing w:val="-4"/>
              </w:rPr>
              <w:t>Name</w:t>
            </w:r>
          </w:p>
        </w:tc>
        <w:tc>
          <w:tcPr>
            <w:tcW w:w="6491" w:type="dxa"/>
          </w:tcPr>
          <w:p w14:paraId="1E801C93" w14:textId="77777777" w:rsidR="001F6B17" w:rsidRDefault="001F6B17" w:rsidP="00FE2E9A">
            <w:pPr>
              <w:pStyle w:val="TableParagraph"/>
              <w:rPr>
                <w:rFonts w:ascii="Times New Roman"/>
                <w:sz w:val="24"/>
              </w:rPr>
            </w:pPr>
          </w:p>
        </w:tc>
      </w:tr>
      <w:tr w:rsidR="001F6B17" w14:paraId="252CFECA" w14:textId="77777777" w:rsidTr="00FE2E9A">
        <w:trPr>
          <w:trHeight w:val="464"/>
        </w:trPr>
        <w:tc>
          <w:tcPr>
            <w:tcW w:w="2147" w:type="dxa"/>
            <w:shd w:val="clear" w:color="auto" w:fill="D9D9D9"/>
          </w:tcPr>
          <w:p w14:paraId="0DB208FC" w14:textId="77777777" w:rsidR="001F6B17" w:rsidRDefault="001F6B17" w:rsidP="00FE2E9A">
            <w:pPr>
              <w:pStyle w:val="TableParagraph"/>
              <w:spacing w:line="253" w:lineRule="exact"/>
              <w:ind w:left="107"/>
            </w:pPr>
            <w:r>
              <w:t>Date</w:t>
            </w:r>
            <w:r>
              <w:rPr>
                <w:spacing w:val="-1"/>
              </w:rPr>
              <w:t xml:space="preserve"> </w:t>
            </w:r>
            <w:r>
              <w:t xml:space="preserve">of </w:t>
            </w:r>
            <w:r>
              <w:rPr>
                <w:spacing w:val="-2"/>
              </w:rPr>
              <w:t>Birth</w:t>
            </w:r>
          </w:p>
        </w:tc>
        <w:tc>
          <w:tcPr>
            <w:tcW w:w="6491" w:type="dxa"/>
          </w:tcPr>
          <w:p w14:paraId="020F6F49" w14:textId="77777777" w:rsidR="001F6B17" w:rsidRDefault="001F6B17" w:rsidP="00FE2E9A">
            <w:pPr>
              <w:pStyle w:val="TableParagraph"/>
              <w:rPr>
                <w:rFonts w:ascii="Times New Roman"/>
                <w:sz w:val="24"/>
              </w:rPr>
            </w:pPr>
          </w:p>
        </w:tc>
      </w:tr>
      <w:tr w:rsidR="001F6B17" w14:paraId="13A553F8" w14:textId="77777777" w:rsidTr="00FE2E9A">
        <w:trPr>
          <w:trHeight w:val="465"/>
        </w:trPr>
        <w:tc>
          <w:tcPr>
            <w:tcW w:w="2147" w:type="dxa"/>
            <w:shd w:val="clear" w:color="auto" w:fill="D9D9D9"/>
          </w:tcPr>
          <w:p w14:paraId="4A3758DC" w14:textId="77777777" w:rsidR="001F6B17" w:rsidRDefault="001F6B17" w:rsidP="00FE2E9A">
            <w:pPr>
              <w:pStyle w:val="TableParagraph"/>
              <w:spacing w:line="253" w:lineRule="exact"/>
              <w:ind w:left="107"/>
            </w:pPr>
            <w:r>
              <w:rPr>
                <w:spacing w:val="-2"/>
              </w:rPr>
              <w:t>Address</w:t>
            </w:r>
          </w:p>
        </w:tc>
        <w:tc>
          <w:tcPr>
            <w:tcW w:w="6491" w:type="dxa"/>
          </w:tcPr>
          <w:p w14:paraId="4858D9B8" w14:textId="77777777" w:rsidR="001F6B17" w:rsidRDefault="001F6B17" w:rsidP="00FE2E9A">
            <w:pPr>
              <w:pStyle w:val="TableParagraph"/>
              <w:rPr>
                <w:rFonts w:ascii="Times New Roman"/>
                <w:sz w:val="24"/>
              </w:rPr>
            </w:pPr>
          </w:p>
        </w:tc>
      </w:tr>
      <w:tr w:rsidR="001F6B17" w14:paraId="4FB1AD7E" w14:textId="77777777" w:rsidTr="00FE2E9A">
        <w:trPr>
          <w:trHeight w:val="465"/>
        </w:trPr>
        <w:tc>
          <w:tcPr>
            <w:tcW w:w="2147" w:type="dxa"/>
            <w:shd w:val="clear" w:color="auto" w:fill="D9D9D9"/>
          </w:tcPr>
          <w:p w14:paraId="489308B1" w14:textId="77777777" w:rsidR="001F6B17" w:rsidRDefault="001F6B17" w:rsidP="00FE2E9A">
            <w:pPr>
              <w:pStyle w:val="TableParagraph"/>
              <w:spacing w:line="253" w:lineRule="exact"/>
              <w:ind w:left="107"/>
            </w:pPr>
            <w:r>
              <w:rPr>
                <w:spacing w:val="-2"/>
              </w:rPr>
              <w:t>(Postcode)</w:t>
            </w:r>
          </w:p>
        </w:tc>
        <w:tc>
          <w:tcPr>
            <w:tcW w:w="6491" w:type="dxa"/>
          </w:tcPr>
          <w:p w14:paraId="4BC13F99" w14:textId="77777777" w:rsidR="001F6B17" w:rsidRDefault="001F6B17" w:rsidP="00FE2E9A">
            <w:pPr>
              <w:pStyle w:val="TableParagraph"/>
              <w:rPr>
                <w:rFonts w:ascii="Times New Roman"/>
                <w:sz w:val="24"/>
              </w:rPr>
            </w:pPr>
          </w:p>
        </w:tc>
      </w:tr>
      <w:tr w:rsidR="001F6B17" w14:paraId="4006C82C" w14:textId="77777777" w:rsidTr="00FE2E9A">
        <w:trPr>
          <w:trHeight w:val="465"/>
        </w:trPr>
        <w:tc>
          <w:tcPr>
            <w:tcW w:w="2147" w:type="dxa"/>
            <w:shd w:val="clear" w:color="auto" w:fill="D9D9D9"/>
          </w:tcPr>
          <w:p w14:paraId="6E599D9A" w14:textId="77777777" w:rsidR="001F6B17" w:rsidRDefault="001F6B17" w:rsidP="00FE2E9A">
            <w:pPr>
              <w:pStyle w:val="TableParagraph"/>
              <w:spacing w:line="253" w:lineRule="exact"/>
              <w:ind w:left="107"/>
            </w:pPr>
            <w:r>
              <w:t>Phone</w:t>
            </w:r>
            <w:r>
              <w:rPr>
                <w:spacing w:val="-1"/>
              </w:rPr>
              <w:t xml:space="preserve"> </w:t>
            </w:r>
            <w:r>
              <w:rPr>
                <w:spacing w:val="-5"/>
              </w:rPr>
              <w:t>No.</w:t>
            </w:r>
          </w:p>
        </w:tc>
        <w:tc>
          <w:tcPr>
            <w:tcW w:w="6491" w:type="dxa"/>
          </w:tcPr>
          <w:p w14:paraId="7F000D2F" w14:textId="77777777" w:rsidR="001F6B17" w:rsidRDefault="001F6B17" w:rsidP="00FE2E9A">
            <w:pPr>
              <w:pStyle w:val="TableParagraph"/>
              <w:rPr>
                <w:rFonts w:ascii="Times New Roman"/>
                <w:sz w:val="24"/>
              </w:rPr>
            </w:pPr>
          </w:p>
        </w:tc>
      </w:tr>
      <w:tr w:rsidR="001F6B17" w14:paraId="13F23D6D" w14:textId="77777777" w:rsidTr="00FE2E9A">
        <w:trPr>
          <w:trHeight w:val="465"/>
        </w:trPr>
        <w:tc>
          <w:tcPr>
            <w:tcW w:w="2147" w:type="dxa"/>
            <w:shd w:val="clear" w:color="auto" w:fill="D9D9D9"/>
          </w:tcPr>
          <w:p w14:paraId="5F3A22D0" w14:textId="77777777" w:rsidR="001F6B17" w:rsidRDefault="001F6B17" w:rsidP="00FE2E9A">
            <w:pPr>
              <w:pStyle w:val="TableParagraph"/>
              <w:spacing w:line="253" w:lineRule="exact"/>
              <w:ind w:left="107"/>
            </w:pPr>
            <w:r>
              <w:rPr>
                <w:spacing w:val="-2"/>
              </w:rPr>
              <w:t>Mobile</w:t>
            </w:r>
          </w:p>
        </w:tc>
        <w:tc>
          <w:tcPr>
            <w:tcW w:w="6491" w:type="dxa"/>
          </w:tcPr>
          <w:p w14:paraId="545675CE" w14:textId="77777777" w:rsidR="001F6B17" w:rsidRDefault="001F6B17" w:rsidP="00FE2E9A">
            <w:pPr>
              <w:pStyle w:val="TableParagraph"/>
              <w:rPr>
                <w:rFonts w:ascii="Times New Roman"/>
                <w:sz w:val="24"/>
              </w:rPr>
            </w:pPr>
          </w:p>
        </w:tc>
      </w:tr>
      <w:tr w:rsidR="001F6B17" w14:paraId="41762E1E" w14:textId="77777777" w:rsidTr="00FE2E9A">
        <w:trPr>
          <w:trHeight w:val="465"/>
        </w:trPr>
        <w:tc>
          <w:tcPr>
            <w:tcW w:w="2147" w:type="dxa"/>
            <w:shd w:val="clear" w:color="auto" w:fill="D9D9D9"/>
          </w:tcPr>
          <w:p w14:paraId="4F2B2D0D" w14:textId="77777777" w:rsidR="001F6B17" w:rsidRDefault="001F6B17" w:rsidP="00FE2E9A">
            <w:pPr>
              <w:pStyle w:val="TableParagraph"/>
              <w:spacing w:line="253" w:lineRule="exact"/>
              <w:ind w:left="107"/>
            </w:pPr>
            <w:r>
              <w:t>E-</w:t>
            </w:r>
            <w:r>
              <w:rPr>
                <w:spacing w:val="-4"/>
              </w:rPr>
              <w:t>mail</w:t>
            </w:r>
          </w:p>
        </w:tc>
        <w:tc>
          <w:tcPr>
            <w:tcW w:w="6491" w:type="dxa"/>
          </w:tcPr>
          <w:p w14:paraId="466C3D3D" w14:textId="77777777" w:rsidR="001F6B17" w:rsidRDefault="001F6B17" w:rsidP="00FE2E9A">
            <w:pPr>
              <w:pStyle w:val="TableParagraph"/>
              <w:rPr>
                <w:rFonts w:ascii="Times New Roman"/>
                <w:sz w:val="24"/>
              </w:rPr>
            </w:pPr>
          </w:p>
        </w:tc>
      </w:tr>
      <w:tr w:rsidR="001F6B17" w14:paraId="712B11D3" w14:textId="77777777" w:rsidTr="00FE2E9A">
        <w:trPr>
          <w:trHeight w:val="465"/>
        </w:trPr>
        <w:tc>
          <w:tcPr>
            <w:tcW w:w="2147" w:type="dxa"/>
            <w:shd w:val="clear" w:color="auto" w:fill="D9D9D9"/>
          </w:tcPr>
          <w:p w14:paraId="6DD41062" w14:textId="77777777" w:rsidR="001F6B17" w:rsidRPr="005C49A6" w:rsidRDefault="001F6B17" w:rsidP="00FE2E9A">
            <w:pPr>
              <w:pStyle w:val="afc"/>
              <w:wordWrap/>
              <w:rPr>
                <w:rFonts w:ascii="Arial" w:hAnsi="Arial" w:cs="Arial"/>
              </w:rPr>
            </w:pPr>
            <w:r w:rsidRPr="005C49A6">
              <w:rPr>
                <w:rFonts w:ascii="Arial" w:eastAsia="함초롬바탕" w:hAnsi="Arial" w:cs="Arial"/>
                <w:b/>
                <w:bCs/>
                <w:sz w:val="24"/>
                <w:szCs w:val="24"/>
              </w:rPr>
              <w:t>Residency Period</w:t>
            </w:r>
          </w:p>
          <w:p w14:paraId="7B85777C" w14:textId="77777777" w:rsidR="001F6B17" w:rsidRDefault="001F6B17" w:rsidP="00FE2E9A">
            <w:pPr>
              <w:pStyle w:val="TableParagraph"/>
              <w:spacing w:line="253" w:lineRule="exact"/>
              <w:jc w:val="center"/>
            </w:pPr>
            <w:r>
              <w:t>check</w:t>
            </w:r>
          </w:p>
        </w:tc>
        <w:tc>
          <w:tcPr>
            <w:tcW w:w="6491" w:type="dxa"/>
          </w:tcPr>
          <w:p w14:paraId="4A45C1DD" w14:textId="77777777" w:rsidR="001F6B17" w:rsidRPr="001259B6" w:rsidRDefault="001F6B17" w:rsidP="00FE2E9A">
            <w:pPr>
              <w:tabs>
                <w:tab w:val="left" w:pos="2145"/>
              </w:tabs>
              <w:jc w:val="center"/>
              <w:rPr>
                <w:sz w:val="36"/>
                <w:szCs w:val="36"/>
              </w:rPr>
            </w:pPr>
            <w:r w:rsidRPr="001259B6">
              <w:rPr>
                <w:sz w:val="36"/>
                <w:szCs w:val="36"/>
              </w:rPr>
              <w:t>□ 1</w:t>
            </w:r>
            <w:r w:rsidRPr="001259B6">
              <w:rPr>
                <w:sz w:val="36"/>
                <w:szCs w:val="36"/>
              </w:rPr>
              <w:t> </w:t>
            </w:r>
            <w:r w:rsidRPr="001259B6">
              <w:rPr>
                <w:sz w:val="36"/>
                <w:szCs w:val="36"/>
              </w:rPr>
              <w:t>□ 2</w:t>
            </w:r>
            <w:r w:rsidRPr="001259B6">
              <w:rPr>
                <w:sz w:val="36"/>
                <w:szCs w:val="36"/>
              </w:rPr>
              <w:t> </w:t>
            </w:r>
            <w:r w:rsidRPr="001259B6">
              <w:rPr>
                <w:sz w:val="36"/>
                <w:szCs w:val="36"/>
              </w:rPr>
              <w:t>□ 3</w:t>
            </w:r>
            <w:r w:rsidRPr="001259B6">
              <w:rPr>
                <w:sz w:val="36"/>
                <w:szCs w:val="36"/>
              </w:rPr>
              <w:t> </w:t>
            </w:r>
            <w:r w:rsidRPr="001259B6">
              <w:rPr>
                <w:sz w:val="36"/>
                <w:szCs w:val="36"/>
              </w:rPr>
              <w:t>□ 4</w:t>
            </w:r>
          </w:p>
        </w:tc>
      </w:tr>
    </w:tbl>
    <w:p w14:paraId="09CD5DA3" w14:textId="77777777" w:rsidR="00CD0E1A" w:rsidRDefault="00CD0E1A" w:rsidP="00CD0E1A">
      <w:pPr>
        <w:pStyle w:val="aff"/>
        <w:rPr>
          <w:rFonts w:ascii="Calibri"/>
          <w:b/>
          <w:sz w:val="20"/>
        </w:rPr>
      </w:pPr>
    </w:p>
    <w:p w14:paraId="268DF3CF" w14:textId="77777777" w:rsidR="00CD0E1A" w:rsidRDefault="00CD0E1A" w:rsidP="00CD0E1A">
      <w:pPr>
        <w:pStyle w:val="aff"/>
        <w:spacing w:before="3"/>
        <w:rPr>
          <w:rFonts w:ascii="Calibri"/>
          <w:b/>
          <w:sz w:val="20"/>
        </w:rPr>
      </w:pPr>
    </w:p>
    <w:p w14:paraId="2ECF0B84" w14:textId="77777777" w:rsidR="00CD0E1A" w:rsidRDefault="00CD0E1A" w:rsidP="00CD0E1A">
      <w:pPr>
        <w:pStyle w:val="aff"/>
        <w:spacing w:line="276" w:lineRule="auto"/>
        <w:ind w:left="120" w:right="204"/>
      </w:pPr>
      <w:r>
        <w:t>Pursuant to the public notice for the</w:t>
      </w:r>
      <w:r>
        <w:rPr>
          <w:spacing w:val="-1"/>
        </w:rPr>
        <w:t xml:space="preserve"> </w:t>
      </w:r>
      <w:r>
        <w:t>artist residency program at the “Yanggu Baekto Village</w:t>
      </w:r>
      <w:r>
        <w:rPr>
          <w:spacing w:val="-6"/>
        </w:rPr>
        <w:t xml:space="preserve"> </w:t>
      </w:r>
      <w:r>
        <w:t>Craft</w:t>
      </w:r>
      <w:r>
        <w:rPr>
          <w:spacing w:val="-6"/>
        </w:rPr>
        <w:t xml:space="preserve"> </w:t>
      </w:r>
      <w:r>
        <w:t>Studio”</w:t>
      </w:r>
      <w:r>
        <w:rPr>
          <w:spacing w:val="-6"/>
        </w:rPr>
        <w:t xml:space="preserve"> </w:t>
      </w:r>
      <w:r>
        <w:t>established</w:t>
      </w:r>
      <w:r>
        <w:rPr>
          <w:spacing w:val="-6"/>
        </w:rPr>
        <w:t xml:space="preserve"> </w:t>
      </w:r>
      <w:r>
        <w:t>by</w:t>
      </w:r>
      <w:r>
        <w:rPr>
          <w:spacing w:val="-9"/>
        </w:rPr>
        <w:t xml:space="preserve"> </w:t>
      </w:r>
      <w:r>
        <w:t>Yanggu-gun,</w:t>
      </w:r>
      <w:r>
        <w:rPr>
          <w:spacing w:val="-6"/>
        </w:rPr>
        <w:t xml:space="preserve"> </w:t>
      </w:r>
      <w:r>
        <w:t>I</w:t>
      </w:r>
      <w:r>
        <w:rPr>
          <w:spacing w:val="-6"/>
        </w:rPr>
        <w:t xml:space="preserve"> </w:t>
      </w:r>
      <w:r>
        <w:t>hereby</w:t>
      </w:r>
      <w:r>
        <w:rPr>
          <w:spacing w:val="-6"/>
        </w:rPr>
        <w:t xml:space="preserve"> </w:t>
      </w:r>
      <w:r>
        <w:t>submit</w:t>
      </w:r>
      <w:r>
        <w:rPr>
          <w:spacing w:val="-6"/>
        </w:rPr>
        <w:t xml:space="preserve"> </w:t>
      </w:r>
      <w:r>
        <w:t>my</w:t>
      </w:r>
      <w:r>
        <w:rPr>
          <w:spacing w:val="-6"/>
        </w:rPr>
        <w:t xml:space="preserve"> </w:t>
      </w:r>
      <w:r>
        <w:t>application</w:t>
      </w:r>
      <w:r>
        <w:rPr>
          <w:spacing w:val="-6"/>
        </w:rPr>
        <w:t xml:space="preserve"> </w:t>
      </w:r>
      <w:r>
        <w:t>and agree not to raise any objections to the outcome of the selection process.</w:t>
      </w:r>
    </w:p>
    <w:p w14:paraId="57F98D16" w14:textId="77777777" w:rsidR="00CD0E1A" w:rsidRDefault="00CD0E1A" w:rsidP="00CD0E1A">
      <w:pPr>
        <w:pStyle w:val="aff"/>
        <w:rPr>
          <w:sz w:val="24"/>
        </w:rPr>
      </w:pPr>
    </w:p>
    <w:p w14:paraId="1BA65F6F" w14:textId="77777777" w:rsidR="00CD0E1A" w:rsidRDefault="00CD0E1A" w:rsidP="00CD0E1A">
      <w:pPr>
        <w:pStyle w:val="aff"/>
        <w:rPr>
          <w:sz w:val="24"/>
        </w:rPr>
      </w:pPr>
    </w:p>
    <w:p w14:paraId="58A7E204" w14:textId="77777777" w:rsidR="00CD0E1A" w:rsidRDefault="00CD0E1A" w:rsidP="00CD0E1A">
      <w:pPr>
        <w:pStyle w:val="aff"/>
        <w:rPr>
          <w:sz w:val="24"/>
        </w:rPr>
      </w:pPr>
    </w:p>
    <w:p w14:paraId="3B96923D" w14:textId="77777777" w:rsidR="00CD0E1A" w:rsidRDefault="00CD0E1A" w:rsidP="00CD0E1A">
      <w:pPr>
        <w:pStyle w:val="aff"/>
        <w:spacing w:before="9"/>
        <w:rPr>
          <w:sz w:val="30"/>
        </w:rPr>
      </w:pPr>
    </w:p>
    <w:p w14:paraId="1A74FF63" w14:textId="77777777" w:rsidR="00CD0E1A" w:rsidRDefault="00CD0E1A" w:rsidP="00CD0E1A">
      <w:pPr>
        <w:pStyle w:val="aff"/>
        <w:tabs>
          <w:tab w:val="left" w:pos="1565"/>
          <w:tab w:val="left" w:pos="2115"/>
        </w:tabs>
        <w:jc w:val="center"/>
      </w:pPr>
      <w:r>
        <w:t xml:space="preserve">Date: </w:t>
      </w:r>
      <w:r>
        <w:rPr>
          <w:spacing w:val="-2"/>
        </w:rPr>
        <w:t>2026.</w:t>
      </w:r>
      <w:r>
        <w:tab/>
      </w:r>
      <w:r>
        <w:rPr>
          <w:spacing w:val="-10"/>
        </w:rPr>
        <w:t>.</w:t>
      </w:r>
      <w:r>
        <w:tab/>
      </w:r>
      <w:r>
        <w:rPr>
          <w:spacing w:val="-10"/>
        </w:rPr>
        <w:t>.</w:t>
      </w:r>
    </w:p>
    <w:p w14:paraId="1576288C" w14:textId="77777777" w:rsidR="00CD0E1A" w:rsidRDefault="00CD0E1A" w:rsidP="00CD0E1A">
      <w:pPr>
        <w:pStyle w:val="aff"/>
        <w:rPr>
          <w:sz w:val="24"/>
        </w:rPr>
      </w:pPr>
    </w:p>
    <w:p w14:paraId="70FE4372" w14:textId="77777777" w:rsidR="00CD0E1A" w:rsidRDefault="00CD0E1A" w:rsidP="00CD0E1A">
      <w:pPr>
        <w:pStyle w:val="aff"/>
        <w:rPr>
          <w:sz w:val="24"/>
        </w:rPr>
      </w:pPr>
    </w:p>
    <w:p w14:paraId="656E5C48" w14:textId="77777777" w:rsidR="00CD0E1A" w:rsidRDefault="00CD0E1A" w:rsidP="00CD0E1A">
      <w:pPr>
        <w:pStyle w:val="aff"/>
        <w:tabs>
          <w:tab w:val="left" w:pos="2860"/>
        </w:tabs>
        <w:spacing w:before="177"/>
        <w:jc w:val="center"/>
      </w:pPr>
      <w:r>
        <w:rPr>
          <w:spacing w:val="-2"/>
        </w:rPr>
        <w:t>Applicant:</w:t>
      </w:r>
      <w:r>
        <w:tab/>
      </w:r>
      <w:r>
        <w:rPr>
          <w:spacing w:val="-2"/>
        </w:rPr>
        <w:t>(Signature)</w:t>
      </w:r>
    </w:p>
    <w:p w14:paraId="55D71756" w14:textId="77777777" w:rsidR="00CD0E1A" w:rsidRDefault="00CD0E1A" w:rsidP="00CD0E1A">
      <w:pPr>
        <w:pStyle w:val="aff"/>
        <w:rPr>
          <w:sz w:val="24"/>
        </w:rPr>
      </w:pPr>
    </w:p>
    <w:p w14:paraId="37A72EA3" w14:textId="77777777" w:rsidR="00CD0E1A" w:rsidRDefault="00CD0E1A" w:rsidP="00CD0E1A">
      <w:pPr>
        <w:pStyle w:val="aff"/>
        <w:rPr>
          <w:sz w:val="24"/>
        </w:rPr>
      </w:pPr>
    </w:p>
    <w:p w14:paraId="23B4E860" w14:textId="77777777" w:rsidR="00CD0E1A" w:rsidRDefault="00CD0E1A" w:rsidP="00CD0E1A">
      <w:pPr>
        <w:pStyle w:val="aff"/>
        <w:spacing w:before="177"/>
        <w:ind w:left="716" w:right="716"/>
        <w:jc w:val="center"/>
      </w:pPr>
      <w:r>
        <w:t>To:</w:t>
      </w:r>
      <w:r>
        <w:rPr>
          <w:spacing w:val="-12"/>
        </w:rPr>
        <w:t xml:space="preserve"> </w:t>
      </w:r>
      <w:r>
        <w:t>Governor</w:t>
      </w:r>
      <w:r>
        <w:rPr>
          <w:spacing w:val="-12"/>
        </w:rPr>
        <w:t xml:space="preserve"> </w:t>
      </w:r>
      <w:r>
        <w:t>of</w:t>
      </w:r>
      <w:r>
        <w:rPr>
          <w:spacing w:val="-15"/>
        </w:rPr>
        <w:t xml:space="preserve"> </w:t>
      </w:r>
      <w:r>
        <w:t>Yanggu</w:t>
      </w:r>
      <w:r>
        <w:rPr>
          <w:spacing w:val="-11"/>
        </w:rPr>
        <w:t xml:space="preserve"> </w:t>
      </w:r>
      <w:r>
        <w:rPr>
          <w:spacing w:val="-2"/>
        </w:rPr>
        <w:t>County</w:t>
      </w:r>
    </w:p>
    <w:p w14:paraId="6E437773" w14:textId="77777777" w:rsidR="00CD0E1A" w:rsidRDefault="00CD0E1A" w:rsidP="00CD0E1A">
      <w:pPr>
        <w:pStyle w:val="aff"/>
        <w:spacing w:before="6"/>
        <w:rPr>
          <w:sz w:val="19"/>
        </w:rPr>
      </w:pPr>
    </w:p>
    <w:p w14:paraId="2D4A690B" w14:textId="77777777" w:rsidR="00CD0E1A" w:rsidRDefault="00CD0E1A" w:rsidP="00CD0E1A">
      <w:pPr>
        <w:spacing w:before="1"/>
        <w:ind w:left="716" w:right="716"/>
        <w:jc w:val="center"/>
        <w:rPr>
          <w:sz w:val="20"/>
        </w:rPr>
      </w:pPr>
      <w:r>
        <w:rPr>
          <w:rFonts w:ascii="Tahoma" w:hAnsi="Tahoma"/>
          <w:color w:val="FF0000"/>
          <w:sz w:val="20"/>
        </w:rPr>
        <w:t>※</w:t>
      </w:r>
      <w:r>
        <w:rPr>
          <w:rFonts w:ascii="Tahoma" w:hAnsi="Tahoma"/>
          <w:color w:val="FF0000"/>
          <w:spacing w:val="-10"/>
          <w:sz w:val="20"/>
        </w:rPr>
        <w:t xml:space="preserve"> </w:t>
      </w:r>
      <w:r>
        <w:rPr>
          <w:color w:val="FF0000"/>
          <w:sz w:val="20"/>
        </w:rPr>
        <w:t>Submitted</w:t>
      </w:r>
      <w:r>
        <w:rPr>
          <w:color w:val="FF0000"/>
          <w:spacing w:val="-1"/>
          <w:sz w:val="20"/>
        </w:rPr>
        <w:t xml:space="preserve"> </w:t>
      </w:r>
      <w:r>
        <w:rPr>
          <w:color w:val="FF0000"/>
          <w:sz w:val="20"/>
        </w:rPr>
        <w:t>documents</w:t>
      </w:r>
      <w:r>
        <w:rPr>
          <w:color w:val="FF0000"/>
          <w:spacing w:val="-1"/>
          <w:sz w:val="20"/>
        </w:rPr>
        <w:t xml:space="preserve"> </w:t>
      </w:r>
      <w:r>
        <w:rPr>
          <w:color w:val="FF0000"/>
          <w:sz w:val="20"/>
        </w:rPr>
        <w:t>will</w:t>
      </w:r>
      <w:r>
        <w:rPr>
          <w:color w:val="FF0000"/>
          <w:spacing w:val="-1"/>
          <w:sz w:val="20"/>
        </w:rPr>
        <w:t xml:space="preserve"> </w:t>
      </w:r>
      <w:r>
        <w:rPr>
          <w:color w:val="FF0000"/>
          <w:sz w:val="20"/>
        </w:rPr>
        <w:t>not</w:t>
      </w:r>
      <w:r>
        <w:rPr>
          <w:color w:val="FF0000"/>
          <w:spacing w:val="-2"/>
          <w:sz w:val="20"/>
        </w:rPr>
        <w:t xml:space="preserve"> </w:t>
      </w:r>
      <w:r>
        <w:rPr>
          <w:color w:val="FF0000"/>
          <w:sz w:val="20"/>
        </w:rPr>
        <w:t xml:space="preserve">be </w:t>
      </w:r>
      <w:r>
        <w:rPr>
          <w:color w:val="FF0000"/>
          <w:spacing w:val="-2"/>
          <w:sz w:val="20"/>
        </w:rPr>
        <w:t>returned.</w:t>
      </w:r>
    </w:p>
    <w:p w14:paraId="1AACA4FD" w14:textId="77777777" w:rsidR="00CD0E1A" w:rsidRDefault="00CD0E1A" w:rsidP="00CD0E1A">
      <w:pPr>
        <w:jc w:val="center"/>
        <w:rPr>
          <w:sz w:val="20"/>
        </w:rPr>
        <w:sectPr w:rsidR="00CD0E1A" w:rsidSect="00CD0E1A">
          <w:pgSz w:w="12240" w:h="15840"/>
          <w:pgMar w:top="1480" w:right="1680" w:bottom="280" w:left="1680" w:header="720" w:footer="720" w:gutter="0"/>
          <w:cols w:space="720"/>
        </w:sectPr>
      </w:pPr>
    </w:p>
    <w:p w14:paraId="6C423727" w14:textId="77777777" w:rsidR="00CD0E1A" w:rsidRDefault="00CD0E1A" w:rsidP="00CD0E1A">
      <w:pPr>
        <w:pStyle w:val="11"/>
      </w:pPr>
      <w:r>
        <w:rPr>
          <w:color w:val="376091"/>
        </w:rPr>
        <w:lastRenderedPageBreak/>
        <w:t>Work</w:t>
      </w:r>
      <w:r>
        <w:rPr>
          <w:color w:val="376091"/>
          <w:spacing w:val="-1"/>
        </w:rPr>
        <w:t xml:space="preserve"> </w:t>
      </w:r>
      <w:r>
        <w:rPr>
          <w:color w:val="376091"/>
        </w:rPr>
        <w:t>Plan</w:t>
      </w:r>
      <w:r>
        <w:rPr>
          <w:color w:val="376091"/>
          <w:spacing w:val="-1"/>
        </w:rPr>
        <w:t xml:space="preserve"> </w:t>
      </w:r>
      <w:r>
        <w:rPr>
          <w:color w:val="376091"/>
        </w:rPr>
        <w:t>for</w:t>
      </w:r>
      <w:r>
        <w:rPr>
          <w:color w:val="376091"/>
          <w:spacing w:val="-1"/>
        </w:rPr>
        <w:t xml:space="preserve"> </w:t>
      </w:r>
      <w:r>
        <w:rPr>
          <w:color w:val="376091"/>
        </w:rPr>
        <w:t>the</w:t>
      </w:r>
      <w:r>
        <w:rPr>
          <w:color w:val="376091"/>
          <w:spacing w:val="-2"/>
        </w:rPr>
        <w:t xml:space="preserve"> </w:t>
      </w:r>
      <w:r>
        <w:rPr>
          <w:color w:val="376091"/>
        </w:rPr>
        <w:t xml:space="preserve">Residency </w:t>
      </w:r>
      <w:r>
        <w:rPr>
          <w:color w:val="376091"/>
          <w:spacing w:val="-2"/>
        </w:rPr>
        <w:t>Period</w:t>
      </w:r>
    </w:p>
    <w:p w14:paraId="434ACAAE" w14:textId="77777777" w:rsidR="00CD0E1A" w:rsidRDefault="00CD0E1A" w:rsidP="00CD0E1A">
      <w:pPr>
        <w:pStyle w:val="aff"/>
        <w:rPr>
          <w:rFonts w:ascii="Calibri"/>
          <w:b/>
          <w:sz w:val="28"/>
        </w:rPr>
      </w:pPr>
    </w:p>
    <w:p w14:paraId="274E4443" w14:textId="77777777" w:rsidR="00CD0E1A" w:rsidRDefault="00CD0E1A" w:rsidP="00CD0E1A">
      <w:pPr>
        <w:pStyle w:val="aff"/>
        <w:spacing w:before="195" w:line="276" w:lineRule="auto"/>
        <w:ind w:left="120" w:right="204"/>
      </w:pPr>
      <w:r>
        <w:t>Please</w:t>
      </w:r>
      <w:r>
        <w:rPr>
          <w:spacing w:val="-3"/>
        </w:rPr>
        <w:t xml:space="preserve"> </w:t>
      </w:r>
      <w:r>
        <w:t>provide</w:t>
      </w:r>
      <w:r>
        <w:rPr>
          <w:spacing w:val="-3"/>
        </w:rPr>
        <w:t xml:space="preserve"> </w:t>
      </w:r>
      <w:r>
        <w:t>a</w:t>
      </w:r>
      <w:r>
        <w:rPr>
          <w:spacing w:val="-3"/>
        </w:rPr>
        <w:t xml:space="preserve"> </w:t>
      </w:r>
      <w:r>
        <w:t>detailed</w:t>
      </w:r>
      <w:r>
        <w:rPr>
          <w:spacing w:val="-3"/>
        </w:rPr>
        <w:t xml:space="preserve"> </w:t>
      </w:r>
      <w:r>
        <w:t>and</w:t>
      </w:r>
      <w:r>
        <w:rPr>
          <w:spacing w:val="-3"/>
        </w:rPr>
        <w:t xml:space="preserve"> </w:t>
      </w:r>
      <w:r>
        <w:t>specific</w:t>
      </w:r>
      <w:r>
        <w:rPr>
          <w:spacing w:val="-3"/>
        </w:rPr>
        <w:t xml:space="preserve"> </w:t>
      </w:r>
      <w:r>
        <w:t>annual</w:t>
      </w:r>
      <w:r>
        <w:rPr>
          <w:spacing w:val="-3"/>
        </w:rPr>
        <w:t xml:space="preserve"> </w:t>
      </w:r>
      <w:r>
        <w:t>work</w:t>
      </w:r>
      <w:r>
        <w:rPr>
          <w:spacing w:val="-3"/>
        </w:rPr>
        <w:t xml:space="preserve"> </w:t>
      </w:r>
      <w:r>
        <w:t>plan.</w:t>
      </w:r>
      <w:r>
        <w:rPr>
          <w:spacing w:val="-16"/>
        </w:rPr>
        <w:t xml:space="preserve"> </w:t>
      </w:r>
      <w:r>
        <w:t>Applicants</w:t>
      </w:r>
      <w:r>
        <w:rPr>
          <w:spacing w:val="-3"/>
        </w:rPr>
        <w:t xml:space="preserve"> </w:t>
      </w:r>
      <w:r>
        <w:t>may</w:t>
      </w:r>
      <w:r>
        <w:rPr>
          <w:spacing w:val="-3"/>
        </w:rPr>
        <w:t xml:space="preserve"> </w:t>
      </w:r>
      <w:r>
        <w:t>use</w:t>
      </w:r>
      <w:r>
        <w:rPr>
          <w:spacing w:val="-3"/>
        </w:rPr>
        <w:t xml:space="preserve"> </w:t>
      </w:r>
      <w:r>
        <w:t>a</w:t>
      </w:r>
      <w:r>
        <w:rPr>
          <w:spacing w:val="-3"/>
        </w:rPr>
        <w:t xml:space="preserve"> </w:t>
      </w:r>
      <w:r>
        <w:t>separate or self-prepared format.</w:t>
      </w:r>
    </w:p>
    <w:p w14:paraId="009D8A06" w14:textId="77777777" w:rsidR="00CD0E1A" w:rsidRDefault="00CD0E1A" w:rsidP="00CD0E1A">
      <w:pPr>
        <w:pStyle w:val="aff"/>
        <w:rPr>
          <w:sz w:val="24"/>
        </w:rPr>
      </w:pPr>
    </w:p>
    <w:p w14:paraId="36C4A6D4" w14:textId="77777777" w:rsidR="00CD0E1A" w:rsidRDefault="00CD0E1A" w:rsidP="00CD0E1A">
      <w:pPr>
        <w:pStyle w:val="aff"/>
        <w:rPr>
          <w:sz w:val="24"/>
        </w:rPr>
      </w:pPr>
    </w:p>
    <w:p w14:paraId="3140D1A8" w14:textId="77777777" w:rsidR="00CD0E1A" w:rsidRDefault="00CD0E1A" w:rsidP="00CD0E1A">
      <w:pPr>
        <w:pStyle w:val="aff"/>
        <w:rPr>
          <w:sz w:val="24"/>
        </w:rPr>
      </w:pPr>
    </w:p>
    <w:p w14:paraId="1EB7F9A4" w14:textId="77777777" w:rsidR="00CD0E1A" w:rsidRDefault="00CD0E1A" w:rsidP="00CD0E1A">
      <w:pPr>
        <w:pStyle w:val="aff"/>
        <w:rPr>
          <w:sz w:val="24"/>
        </w:rPr>
      </w:pPr>
    </w:p>
    <w:p w14:paraId="12F0D9BB" w14:textId="77777777" w:rsidR="00CD0E1A" w:rsidRDefault="00CD0E1A" w:rsidP="00CD0E1A">
      <w:pPr>
        <w:pStyle w:val="aff"/>
        <w:rPr>
          <w:sz w:val="24"/>
        </w:rPr>
      </w:pPr>
    </w:p>
    <w:p w14:paraId="3CDD838C" w14:textId="77777777" w:rsidR="00CD0E1A" w:rsidRDefault="00CD0E1A" w:rsidP="00CD0E1A">
      <w:pPr>
        <w:pStyle w:val="aff"/>
        <w:spacing w:before="5"/>
        <w:rPr>
          <w:sz w:val="25"/>
        </w:rPr>
      </w:pPr>
    </w:p>
    <w:p w14:paraId="190C5692" w14:textId="77777777" w:rsidR="00CD0E1A" w:rsidRDefault="00CD0E1A" w:rsidP="00CD0E1A">
      <w:pPr>
        <w:pStyle w:val="aff"/>
        <w:spacing w:before="1"/>
        <w:ind w:left="120"/>
      </w:pPr>
      <w:r>
        <w:rPr>
          <w:spacing w:val="-2"/>
        </w:rPr>
        <w:t>Examples:</w:t>
      </w:r>
    </w:p>
    <w:p w14:paraId="0961E82C" w14:textId="77777777" w:rsidR="00CD0E1A" w:rsidRDefault="00CD0E1A" w:rsidP="00CD0E1A">
      <w:pPr>
        <w:pStyle w:val="aff"/>
        <w:spacing w:before="7"/>
        <w:rPr>
          <w:sz w:val="20"/>
        </w:rPr>
      </w:pPr>
    </w:p>
    <w:p w14:paraId="0C149E41" w14:textId="77777777" w:rsidR="00CD0E1A" w:rsidRDefault="00CD0E1A" w:rsidP="00CD0E1A">
      <w:pPr>
        <w:pStyle w:val="a6"/>
        <w:widowControl w:val="0"/>
        <w:numPr>
          <w:ilvl w:val="0"/>
          <w:numId w:val="8"/>
        </w:numPr>
        <w:tabs>
          <w:tab w:val="left" w:pos="259"/>
        </w:tabs>
        <w:autoSpaceDE w:val="0"/>
        <w:autoSpaceDN w:val="0"/>
        <w:spacing w:after="0"/>
        <w:ind w:right="804" w:firstLine="0"/>
        <w:contextualSpacing w:val="0"/>
      </w:pPr>
      <w:r>
        <w:t>Creative</w:t>
      </w:r>
      <w:r>
        <w:rPr>
          <w:spacing w:val="-16"/>
        </w:rPr>
        <w:t xml:space="preserve"> </w:t>
      </w:r>
      <w:r>
        <w:t>Activities:</w:t>
      </w:r>
      <w:r>
        <w:rPr>
          <w:spacing w:val="-4"/>
        </w:rPr>
        <w:t xml:space="preserve"> </w:t>
      </w:r>
      <w:r>
        <w:t>Working</w:t>
      </w:r>
      <w:r>
        <w:rPr>
          <w:spacing w:val="-4"/>
        </w:rPr>
        <w:t xml:space="preserve"> </w:t>
      </w:r>
      <w:r>
        <w:t>with</w:t>
      </w:r>
      <w:r>
        <w:rPr>
          <w:spacing w:val="-4"/>
        </w:rPr>
        <w:t xml:space="preserve"> </w:t>
      </w:r>
      <w:r>
        <w:t>White clay</w:t>
      </w:r>
      <w:r>
        <w:rPr>
          <w:spacing w:val="-4"/>
        </w:rPr>
        <w:t xml:space="preserve"> </w:t>
      </w:r>
      <w:r>
        <w:t>to</w:t>
      </w:r>
      <w:r>
        <w:rPr>
          <w:spacing w:val="-5"/>
        </w:rPr>
        <w:t xml:space="preserve"> </w:t>
      </w:r>
      <w:r>
        <w:t>explore</w:t>
      </w:r>
      <w:r>
        <w:rPr>
          <w:spacing w:val="-4"/>
        </w:rPr>
        <w:t xml:space="preserve"> </w:t>
      </w:r>
      <w:r>
        <w:t>and</w:t>
      </w:r>
      <w:r>
        <w:rPr>
          <w:spacing w:val="-5"/>
        </w:rPr>
        <w:t xml:space="preserve"> </w:t>
      </w:r>
      <w:r>
        <w:t>expand</w:t>
      </w:r>
      <w:r>
        <w:rPr>
          <w:spacing w:val="-4"/>
        </w:rPr>
        <w:t xml:space="preserve"> </w:t>
      </w:r>
      <w:r>
        <w:t>the</w:t>
      </w:r>
      <w:r>
        <w:rPr>
          <w:spacing w:val="-4"/>
        </w:rPr>
        <w:t xml:space="preserve"> </w:t>
      </w:r>
      <w:r>
        <w:t>material's unique characteristics.</w:t>
      </w:r>
    </w:p>
    <w:p w14:paraId="0E07D4EB" w14:textId="77777777" w:rsidR="00CD0E1A" w:rsidRDefault="00CD0E1A" w:rsidP="00CD0E1A">
      <w:pPr>
        <w:pStyle w:val="a6"/>
        <w:widowControl w:val="0"/>
        <w:numPr>
          <w:ilvl w:val="0"/>
          <w:numId w:val="8"/>
        </w:numPr>
        <w:tabs>
          <w:tab w:val="left" w:pos="259"/>
        </w:tabs>
        <w:autoSpaceDE w:val="0"/>
        <w:autoSpaceDN w:val="0"/>
        <w:spacing w:before="200" w:after="0"/>
        <w:ind w:right="625" w:firstLine="0"/>
        <w:contextualSpacing w:val="0"/>
      </w:pPr>
      <w:r>
        <w:t>Exhibition</w:t>
      </w:r>
      <w:r>
        <w:rPr>
          <w:spacing w:val="-5"/>
        </w:rPr>
        <w:t xml:space="preserve"> </w:t>
      </w:r>
      <w:r>
        <w:t>Plan:</w:t>
      </w:r>
      <w:r>
        <w:rPr>
          <w:spacing w:val="-5"/>
        </w:rPr>
        <w:t xml:space="preserve"> </w:t>
      </w:r>
      <w:r>
        <w:t>Scheduled</w:t>
      </w:r>
      <w:r>
        <w:rPr>
          <w:spacing w:val="-5"/>
        </w:rPr>
        <w:t xml:space="preserve"> </w:t>
      </w:r>
      <w:r>
        <w:t>for</w:t>
      </w:r>
      <w:r>
        <w:rPr>
          <w:spacing w:val="-5"/>
        </w:rPr>
        <w:t xml:space="preserve"> </w:t>
      </w:r>
      <w:r>
        <w:t>0000</w:t>
      </w:r>
      <w:r>
        <w:rPr>
          <w:spacing w:val="-5"/>
        </w:rPr>
        <w:t xml:space="preserve"> </w:t>
      </w:r>
      <w:r>
        <w:t>at</w:t>
      </w:r>
      <w:r>
        <w:rPr>
          <w:spacing w:val="-5"/>
        </w:rPr>
        <w:t xml:space="preserve"> </w:t>
      </w:r>
      <w:r>
        <w:t>00</w:t>
      </w:r>
      <w:r>
        <w:rPr>
          <w:spacing w:val="-6"/>
        </w:rPr>
        <w:t xml:space="preserve"> </w:t>
      </w:r>
      <w:r>
        <w:t>Gallery,</w:t>
      </w:r>
      <w:r>
        <w:rPr>
          <w:spacing w:val="-5"/>
        </w:rPr>
        <w:t xml:space="preserve"> </w:t>
      </w:r>
      <w:r>
        <w:t>Seoul</w:t>
      </w:r>
      <w:r>
        <w:rPr>
          <w:spacing w:val="-5"/>
        </w:rPr>
        <w:t xml:space="preserve"> </w:t>
      </w:r>
      <w:r>
        <w:t>–</w:t>
      </w:r>
      <w:r>
        <w:rPr>
          <w:spacing w:val="-6"/>
        </w:rPr>
        <w:t xml:space="preserve"> </w:t>
      </w:r>
      <w:r>
        <w:t>aimed</w:t>
      </w:r>
      <w:r>
        <w:rPr>
          <w:spacing w:val="-5"/>
        </w:rPr>
        <w:t xml:space="preserve"> </w:t>
      </w:r>
      <w:r>
        <w:t>at</w:t>
      </w:r>
      <w:r>
        <w:rPr>
          <w:spacing w:val="-5"/>
        </w:rPr>
        <w:t xml:space="preserve"> </w:t>
      </w:r>
      <w:r>
        <w:t>expanding</w:t>
      </w:r>
      <w:r>
        <w:rPr>
          <w:spacing w:val="-5"/>
        </w:rPr>
        <w:t xml:space="preserve"> </w:t>
      </w:r>
      <w:r>
        <w:t>the discourse on 00.</w:t>
      </w:r>
    </w:p>
    <w:p w14:paraId="5D8002C7" w14:textId="77777777" w:rsidR="00CD0E1A" w:rsidRDefault="00CD0E1A" w:rsidP="00CD0E1A">
      <w:pPr>
        <w:pStyle w:val="a6"/>
        <w:widowControl w:val="0"/>
        <w:numPr>
          <w:ilvl w:val="0"/>
          <w:numId w:val="8"/>
        </w:numPr>
        <w:tabs>
          <w:tab w:val="left" w:pos="246"/>
        </w:tabs>
        <w:autoSpaceDE w:val="0"/>
        <w:autoSpaceDN w:val="0"/>
        <w:spacing w:before="200" w:after="0"/>
        <w:ind w:right="206" w:firstLine="0"/>
        <w:contextualSpacing w:val="0"/>
      </w:pPr>
      <w:r>
        <w:t>Activity</w:t>
      </w:r>
      <w:r>
        <w:rPr>
          <w:spacing w:val="-4"/>
        </w:rPr>
        <w:t xml:space="preserve"> </w:t>
      </w:r>
      <w:r>
        <w:t>Plan:</w:t>
      </w:r>
      <w:r>
        <w:rPr>
          <w:spacing w:val="-4"/>
        </w:rPr>
        <w:t xml:space="preserve"> </w:t>
      </w:r>
      <w:r>
        <w:t>Planning</w:t>
      </w:r>
      <w:r>
        <w:rPr>
          <w:spacing w:val="-4"/>
        </w:rPr>
        <w:t xml:space="preserve"> </w:t>
      </w:r>
      <w:r>
        <w:t>and</w:t>
      </w:r>
      <w:r>
        <w:rPr>
          <w:spacing w:val="-4"/>
        </w:rPr>
        <w:t xml:space="preserve"> </w:t>
      </w:r>
      <w:r>
        <w:t>conducting</w:t>
      </w:r>
      <w:r>
        <w:rPr>
          <w:spacing w:val="-4"/>
        </w:rPr>
        <w:t xml:space="preserve"> </w:t>
      </w:r>
      <w:r>
        <w:t>cultural</w:t>
      </w:r>
      <w:r>
        <w:rPr>
          <w:spacing w:val="-4"/>
        </w:rPr>
        <w:t xml:space="preserve"> </w:t>
      </w:r>
      <w:r>
        <w:t>art</w:t>
      </w:r>
      <w:r>
        <w:rPr>
          <w:spacing w:val="-4"/>
        </w:rPr>
        <w:t xml:space="preserve"> </w:t>
      </w:r>
      <w:r>
        <w:t>lectures</w:t>
      </w:r>
      <w:r>
        <w:rPr>
          <w:spacing w:val="-4"/>
        </w:rPr>
        <w:t xml:space="preserve"> </w:t>
      </w:r>
      <w:r>
        <w:t>at</w:t>
      </w:r>
      <w:r>
        <w:rPr>
          <w:spacing w:val="-4"/>
        </w:rPr>
        <w:t xml:space="preserve"> </w:t>
      </w:r>
      <w:r>
        <w:t>the</w:t>
      </w:r>
      <w:r>
        <w:rPr>
          <w:spacing w:val="-5"/>
        </w:rPr>
        <w:t xml:space="preserve"> </w:t>
      </w:r>
      <w:r>
        <w:t>museum;</w:t>
      </w:r>
      <w:r>
        <w:rPr>
          <w:spacing w:val="-4"/>
        </w:rPr>
        <w:t xml:space="preserve"> </w:t>
      </w:r>
      <w:r>
        <w:t>engaging</w:t>
      </w:r>
      <w:r>
        <w:rPr>
          <w:spacing w:val="-4"/>
        </w:rPr>
        <w:t xml:space="preserve"> </w:t>
      </w:r>
      <w:r>
        <w:t>in exchange with 00.</w:t>
      </w:r>
    </w:p>
    <w:p w14:paraId="12F76A1B" w14:textId="77777777" w:rsidR="00CD0E1A" w:rsidRDefault="00CD0E1A" w:rsidP="00CD0E1A">
      <w:pPr>
        <w:pStyle w:val="a6"/>
        <w:widowControl w:val="0"/>
        <w:numPr>
          <w:ilvl w:val="0"/>
          <w:numId w:val="8"/>
        </w:numPr>
        <w:tabs>
          <w:tab w:val="left" w:pos="259"/>
        </w:tabs>
        <w:autoSpaceDE w:val="0"/>
        <w:autoSpaceDN w:val="0"/>
        <w:spacing w:before="200" w:after="0" w:line="240" w:lineRule="auto"/>
        <w:ind w:left="258"/>
        <w:contextualSpacing w:val="0"/>
      </w:pPr>
      <w:r>
        <w:t>Others:</w:t>
      </w:r>
      <w:r>
        <w:rPr>
          <w:spacing w:val="-16"/>
        </w:rPr>
        <w:t xml:space="preserve"> </w:t>
      </w:r>
      <w:r>
        <w:t>Another</w:t>
      </w:r>
      <w:r>
        <w:rPr>
          <w:spacing w:val="-1"/>
        </w:rPr>
        <w:t xml:space="preserve"> </w:t>
      </w:r>
      <w:r>
        <w:t>exhibition</w:t>
      </w:r>
      <w:r>
        <w:rPr>
          <w:spacing w:val="-2"/>
        </w:rPr>
        <w:t xml:space="preserve"> </w:t>
      </w:r>
      <w:r>
        <w:t>scheduled</w:t>
      </w:r>
      <w:r>
        <w:rPr>
          <w:spacing w:val="-1"/>
        </w:rPr>
        <w:t xml:space="preserve"> </w:t>
      </w:r>
      <w:r>
        <w:t>for</w:t>
      </w:r>
      <w:r>
        <w:rPr>
          <w:spacing w:val="-1"/>
        </w:rPr>
        <w:t xml:space="preserve"> </w:t>
      </w:r>
      <w:r>
        <w:t>0000,</w:t>
      </w:r>
      <w:r>
        <w:rPr>
          <w:spacing w:val="-1"/>
        </w:rPr>
        <w:t xml:space="preserve"> </w:t>
      </w:r>
      <w:r>
        <w:t>aiming</w:t>
      </w:r>
      <w:r>
        <w:rPr>
          <w:spacing w:val="-1"/>
        </w:rPr>
        <w:t xml:space="preserve"> </w:t>
      </w:r>
      <w:r>
        <w:t>to</w:t>
      </w:r>
      <w:r>
        <w:rPr>
          <w:spacing w:val="-1"/>
        </w:rPr>
        <w:t xml:space="preserve"> </w:t>
      </w:r>
      <w:r>
        <w:t>deepen</w:t>
      </w:r>
      <w:r>
        <w:rPr>
          <w:spacing w:val="-1"/>
        </w:rPr>
        <w:t xml:space="preserve"> </w:t>
      </w:r>
      <w:r>
        <w:t>the</w:t>
      </w:r>
      <w:r>
        <w:rPr>
          <w:spacing w:val="-1"/>
        </w:rPr>
        <w:t xml:space="preserve"> </w:t>
      </w:r>
      <w:r>
        <w:t>dialogue</w:t>
      </w:r>
      <w:r>
        <w:rPr>
          <w:spacing w:val="-2"/>
        </w:rPr>
        <w:t xml:space="preserve"> </w:t>
      </w:r>
      <w:r>
        <w:t>on</w:t>
      </w:r>
      <w:r>
        <w:rPr>
          <w:spacing w:val="-1"/>
        </w:rPr>
        <w:t xml:space="preserve"> </w:t>
      </w:r>
      <w:r>
        <w:rPr>
          <w:spacing w:val="-5"/>
        </w:rPr>
        <w:t>00.</w:t>
      </w:r>
    </w:p>
    <w:p w14:paraId="38AE512B" w14:textId="77777777" w:rsidR="00CD0E1A" w:rsidRDefault="00CD0E1A" w:rsidP="00CD0E1A">
      <w:pPr>
        <w:sectPr w:rsidR="00CD0E1A">
          <w:pgSz w:w="12240" w:h="15840"/>
          <w:pgMar w:top="1420" w:right="1680" w:bottom="280" w:left="1680" w:header="720" w:footer="720" w:gutter="0"/>
          <w:cols w:space="720"/>
        </w:sectPr>
      </w:pPr>
    </w:p>
    <w:p w14:paraId="126CC3C7" w14:textId="77777777" w:rsidR="00CD0E1A" w:rsidRDefault="00CD0E1A" w:rsidP="00CD0E1A">
      <w:pPr>
        <w:pStyle w:val="11"/>
        <w:spacing w:before="105"/>
      </w:pPr>
      <w:r>
        <w:rPr>
          <w:color w:val="376091"/>
        </w:rPr>
        <w:lastRenderedPageBreak/>
        <w:t>Personal</w:t>
      </w:r>
      <w:r>
        <w:rPr>
          <w:color w:val="376091"/>
          <w:spacing w:val="-3"/>
        </w:rPr>
        <w:t xml:space="preserve"> </w:t>
      </w:r>
      <w:r>
        <w:rPr>
          <w:color w:val="376091"/>
          <w:spacing w:val="-2"/>
        </w:rPr>
        <w:t>Statement</w:t>
      </w:r>
    </w:p>
    <w:p w14:paraId="719F6502" w14:textId="77777777" w:rsidR="00CD0E1A" w:rsidRDefault="00CD0E1A" w:rsidP="00CD0E1A">
      <w:pPr>
        <w:pStyle w:val="aff"/>
        <w:rPr>
          <w:rFonts w:ascii="Calibri"/>
          <w:b/>
          <w:sz w:val="20"/>
        </w:rPr>
      </w:pPr>
    </w:p>
    <w:p w14:paraId="0AF2F504" w14:textId="77777777" w:rsidR="00CD0E1A" w:rsidRDefault="00CD0E1A" w:rsidP="00CD0E1A">
      <w:pPr>
        <w:pStyle w:val="aff"/>
        <w:rPr>
          <w:rFonts w:ascii="Calibri"/>
          <w:b/>
          <w:sz w:val="24"/>
        </w:rPr>
      </w:pP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29"/>
        <w:gridCol w:w="6909"/>
      </w:tblGrid>
      <w:tr w:rsidR="00CD0E1A" w14:paraId="4DFED91E" w14:textId="77777777" w:rsidTr="006604EE">
        <w:trPr>
          <w:trHeight w:val="518"/>
        </w:trPr>
        <w:tc>
          <w:tcPr>
            <w:tcW w:w="1729" w:type="dxa"/>
            <w:shd w:val="clear" w:color="auto" w:fill="F1F1F1"/>
          </w:tcPr>
          <w:p w14:paraId="25AE5486" w14:textId="77777777" w:rsidR="00CD0E1A" w:rsidRDefault="00CD0E1A" w:rsidP="006604EE">
            <w:pPr>
              <w:pStyle w:val="TableParagraph"/>
              <w:ind w:left="107"/>
            </w:pPr>
            <w:r>
              <w:t xml:space="preserve">First </w:t>
            </w:r>
            <w:r>
              <w:rPr>
                <w:spacing w:val="-4"/>
              </w:rPr>
              <w:t>Name</w:t>
            </w:r>
          </w:p>
        </w:tc>
        <w:tc>
          <w:tcPr>
            <w:tcW w:w="6909" w:type="dxa"/>
          </w:tcPr>
          <w:p w14:paraId="2BED69C1" w14:textId="77777777" w:rsidR="00CD0E1A" w:rsidRDefault="00CD0E1A" w:rsidP="006604EE">
            <w:pPr>
              <w:pStyle w:val="TableParagraph"/>
              <w:rPr>
                <w:rFonts w:ascii="Times New Roman"/>
              </w:rPr>
            </w:pPr>
          </w:p>
        </w:tc>
      </w:tr>
      <w:tr w:rsidR="00CD0E1A" w14:paraId="09DFE21C" w14:textId="77777777" w:rsidTr="006604EE">
        <w:trPr>
          <w:trHeight w:val="519"/>
        </w:trPr>
        <w:tc>
          <w:tcPr>
            <w:tcW w:w="1729" w:type="dxa"/>
            <w:shd w:val="clear" w:color="auto" w:fill="F1F1F1"/>
          </w:tcPr>
          <w:p w14:paraId="44DC4318" w14:textId="77777777" w:rsidR="00CD0E1A" w:rsidRDefault="00CD0E1A" w:rsidP="006604EE">
            <w:pPr>
              <w:pStyle w:val="TableParagraph"/>
              <w:ind w:left="107"/>
            </w:pPr>
            <w:r>
              <w:t>Last</w:t>
            </w:r>
            <w:r>
              <w:rPr>
                <w:spacing w:val="-1"/>
              </w:rPr>
              <w:t xml:space="preserve"> </w:t>
            </w:r>
            <w:r>
              <w:rPr>
                <w:spacing w:val="-4"/>
              </w:rPr>
              <w:t>Name</w:t>
            </w:r>
          </w:p>
        </w:tc>
        <w:tc>
          <w:tcPr>
            <w:tcW w:w="6909" w:type="dxa"/>
          </w:tcPr>
          <w:p w14:paraId="5106B879" w14:textId="77777777" w:rsidR="00CD0E1A" w:rsidRDefault="00CD0E1A" w:rsidP="006604EE">
            <w:pPr>
              <w:pStyle w:val="TableParagraph"/>
              <w:rPr>
                <w:rFonts w:ascii="Times New Roman"/>
              </w:rPr>
            </w:pPr>
          </w:p>
        </w:tc>
      </w:tr>
      <w:tr w:rsidR="00CD0E1A" w14:paraId="7C17954F" w14:textId="77777777" w:rsidTr="006604EE">
        <w:trPr>
          <w:trHeight w:val="518"/>
        </w:trPr>
        <w:tc>
          <w:tcPr>
            <w:tcW w:w="1729" w:type="dxa"/>
            <w:shd w:val="clear" w:color="auto" w:fill="F1F1F1"/>
          </w:tcPr>
          <w:p w14:paraId="6CF21214" w14:textId="77777777" w:rsidR="00CD0E1A" w:rsidRDefault="00CD0E1A" w:rsidP="006604EE">
            <w:pPr>
              <w:pStyle w:val="TableParagraph"/>
              <w:ind w:left="107"/>
            </w:pPr>
            <w:r>
              <w:rPr>
                <w:spacing w:val="-2"/>
              </w:rPr>
              <w:t>Address</w:t>
            </w:r>
          </w:p>
        </w:tc>
        <w:tc>
          <w:tcPr>
            <w:tcW w:w="6909" w:type="dxa"/>
          </w:tcPr>
          <w:p w14:paraId="1DAC752A" w14:textId="77777777" w:rsidR="00CD0E1A" w:rsidRDefault="00CD0E1A" w:rsidP="006604EE">
            <w:pPr>
              <w:pStyle w:val="TableParagraph"/>
              <w:rPr>
                <w:rFonts w:ascii="Times New Roman"/>
              </w:rPr>
            </w:pPr>
          </w:p>
        </w:tc>
      </w:tr>
      <w:tr w:rsidR="00CD0E1A" w14:paraId="6C419468" w14:textId="77777777" w:rsidTr="006604EE">
        <w:trPr>
          <w:trHeight w:val="519"/>
        </w:trPr>
        <w:tc>
          <w:tcPr>
            <w:tcW w:w="1729" w:type="dxa"/>
            <w:shd w:val="clear" w:color="auto" w:fill="F1F1F1"/>
          </w:tcPr>
          <w:p w14:paraId="2FC7FBB9" w14:textId="77777777" w:rsidR="00CD0E1A" w:rsidRDefault="00CD0E1A" w:rsidP="006604EE">
            <w:pPr>
              <w:pStyle w:val="TableParagraph"/>
              <w:ind w:left="107"/>
            </w:pPr>
            <w:r>
              <w:rPr>
                <w:spacing w:val="-2"/>
              </w:rPr>
              <w:t>Postcode</w:t>
            </w:r>
          </w:p>
        </w:tc>
        <w:tc>
          <w:tcPr>
            <w:tcW w:w="6909" w:type="dxa"/>
          </w:tcPr>
          <w:p w14:paraId="2610C425" w14:textId="77777777" w:rsidR="00CD0E1A" w:rsidRDefault="00CD0E1A" w:rsidP="006604EE">
            <w:pPr>
              <w:pStyle w:val="TableParagraph"/>
              <w:rPr>
                <w:rFonts w:ascii="Times New Roman"/>
              </w:rPr>
            </w:pPr>
          </w:p>
        </w:tc>
      </w:tr>
    </w:tbl>
    <w:p w14:paraId="2AE7593C" w14:textId="77777777" w:rsidR="00CD0E1A" w:rsidRDefault="00CD0E1A" w:rsidP="00CD0E1A">
      <w:pPr>
        <w:pStyle w:val="aff"/>
        <w:rPr>
          <w:rFonts w:ascii="Calibri"/>
          <w:b/>
          <w:sz w:val="20"/>
        </w:rPr>
      </w:pPr>
    </w:p>
    <w:p w14:paraId="08572B97" w14:textId="77777777" w:rsidR="00CD0E1A" w:rsidRDefault="00CD0E1A" w:rsidP="00CD0E1A">
      <w:pPr>
        <w:pStyle w:val="aff"/>
        <w:spacing w:before="6"/>
        <w:rPr>
          <w:rFonts w:ascii="Calibri"/>
          <w:b/>
          <w:sz w:val="18"/>
        </w:rPr>
      </w:pPr>
    </w:p>
    <w:p w14:paraId="132FFCB3" w14:textId="77777777" w:rsidR="00CD0E1A" w:rsidRDefault="00CD0E1A" w:rsidP="00CD0E1A">
      <w:pPr>
        <w:pStyle w:val="aff"/>
        <w:spacing w:before="100"/>
        <w:ind w:left="120"/>
      </w:pPr>
      <w:r>
        <w:rPr>
          <w:rFonts w:ascii="Tahoma" w:hAnsi="Tahoma"/>
        </w:rPr>
        <w:t>※</w:t>
      </w:r>
      <w:r>
        <w:rPr>
          <w:rFonts w:ascii="Tahoma" w:hAnsi="Tahoma"/>
          <w:spacing w:val="-11"/>
        </w:rPr>
        <w:t xml:space="preserve"> </w:t>
      </w:r>
      <w:r>
        <w:t>Writing</w:t>
      </w:r>
      <w:r>
        <w:rPr>
          <w:spacing w:val="-2"/>
        </w:rPr>
        <w:t xml:space="preserve"> Guidelines</w:t>
      </w:r>
    </w:p>
    <w:p w14:paraId="32FE2563" w14:textId="77777777" w:rsidR="00CD0E1A" w:rsidRDefault="00CD0E1A" w:rsidP="00CD0E1A">
      <w:pPr>
        <w:pStyle w:val="aff"/>
        <w:spacing w:before="8"/>
        <w:rPr>
          <w:sz w:val="20"/>
        </w:rPr>
      </w:pPr>
    </w:p>
    <w:p w14:paraId="5AED0FF2" w14:textId="77777777" w:rsidR="00CD0E1A" w:rsidRDefault="00CD0E1A" w:rsidP="00CD0E1A">
      <w:pPr>
        <w:pStyle w:val="a6"/>
        <w:widowControl w:val="0"/>
        <w:numPr>
          <w:ilvl w:val="0"/>
          <w:numId w:val="7"/>
        </w:numPr>
        <w:tabs>
          <w:tab w:val="left" w:pos="255"/>
        </w:tabs>
        <w:autoSpaceDE w:val="0"/>
        <w:autoSpaceDN w:val="0"/>
        <w:spacing w:after="0"/>
        <w:ind w:right="222" w:firstLine="0"/>
        <w:contextualSpacing w:val="0"/>
      </w:pPr>
      <w:r>
        <w:t>Please</w:t>
      </w:r>
      <w:r>
        <w:rPr>
          <w:spacing w:val="-4"/>
        </w:rPr>
        <w:t xml:space="preserve"> </w:t>
      </w:r>
      <w:r>
        <w:t>write</w:t>
      </w:r>
      <w:r>
        <w:rPr>
          <w:spacing w:val="-4"/>
        </w:rPr>
        <w:t xml:space="preserve"> </w:t>
      </w:r>
      <w:r>
        <w:t>freely</w:t>
      </w:r>
      <w:r>
        <w:rPr>
          <w:spacing w:val="-4"/>
        </w:rPr>
        <w:t xml:space="preserve"> </w:t>
      </w:r>
      <w:r>
        <w:t>in</w:t>
      </w:r>
      <w:r>
        <w:rPr>
          <w:spacing w:val="-4"/>
        </w:rPr>
        <w:t xml:space="preserve"> </w:t>
      </w:r>
      <w:r>
        <w:t>the</w:t>
      </w:r>
      <w:r>
        <w:rPr>
          <w:spacing w:val="-4"/>
        </w:rPr>
        <w:t xml:space="preserve"> </w:t>
      </w:r>
      <w:r>
        <w:t>given</w:t>
      </w:r>
      <w:r>
        <w:rPr>
          <w:spacing w:val="-4"/>
        </w:rPr>
        <w:t xml:space="preserve"> </w:t>
      </w:r>
      <w:r>
        <w:t>format,</w:t>
      </w:r>
      <w:r>
        <w:rPr>
          <w:spacing w:val="-4"/>
        </w:rPr>
        <w:t xml:space="preserve"> </w:t>
      </w:r>
      <w:r>
        <w:t>ensuring</w:t>
      </w:r>
      <w:r>
        <w:rPr>
          <w:spacing w:val="-4"/>
        </w:rPr>
        <w:t xml:space="preserve"> </w:t>
      </w:r>
      <w:r>
        <w:t>to</w:t>
      </w:r>
      <w:r>
        <w:rPr>
          <w:spacing w:val="-4"/>
        </w:rPr>
        <w:t xml:space="preserve"> </w:t>
      </w:r>
      <w:r>
        <w:t>include</w:t>
      </w:r>
      <w:r>
        <w:rPr>
          <w:spacing w:val="-4"/>
        </w:rPr>
        <w:t xml:space="preserve"> </w:t>
      </w:r>
      <w:r>
        <w:t>your</w:t>
      </w:r>
      <w:r>
        <w:rPr>
          <w:spacing w:val="-4"/>
        </w:rPr>
        <w:t xml:space="preserve"> </w:t>
      </w:r>
      <w:r>
        <w:t>academic</w:t>
      </w:r>
      <w:r>
        <w:rPr>
          <w:spacing w:val="-4"/>
        </w:rPr>
        <w:t xml:space="preserve"> </w:t>
      </w:r>
      <w:r>
        <w:t>background, professional and research experiences, and notable achievements.</w:t>
      </w:r>
    </w:p>
    <w:p w14:paraId="53898D9B" w14:textId="77777777" w:rsidR="00CD0E1A" w:rsidRDefault="00CD0E1A" w:rsidP="00CD0E1A">
      <w:pPr>
        <w:pStyle w:val="a6"/>
        <w:widowControl w:val="0"/>
        <w:numPr>
          <w:ilvl w:val="0"/>
          <w:numId w:val="7"/>
        </w:numPr>
        <w:tabs>
          <w:tab w:val="left" w:pos="251"/>
        </w:tabs>
        <w:autoSpaceDE w:val="0"/>
        <w:autoSpaceDN w:val="0"/>
        <w:spacing w:before="200" w:after="0"/>
        <w:ind w:right="336" w:firstLine="0"/>
        <w:contextualSpacing w:val="0"/>
      </w:pPr>
      <w:r>
        <w:t>The</w:t>
      </w:r>
      <w:r>
        <w:rPr>
          <w:spacing w:val="-3"/>
        </w:rPr>
        <w:t xml:space="preserve"> </w:t>
      </w:r>
      <w:r>
        <w:t>statement</w:t>
      </w:r>
      <w:r>
        <w:rPr>
          <w:spacing w:val="-3"/>
        </w:rPr>
        <w:t xml:space="preserve"> </w:t>
      </w:r>
      <w:r>
        <w:t>must</w:t>
      </w:r>
      <w:r>
        <w:rPr>
          <w:spacing w:val="-3"/>
        </w:rPr>
        <w:t xml:space="preserve"> </w:t>
      </w:r>
      <w:r>
        <w:t>be</w:t>
      </w:r>
      <w:r>
        <w:rPr>
          <w:spacing w:val="-3"/>
        </w:rPr>
        <w:t xml:space="preserve"> </w:t>
      </w:r>
      <w:r>
        <w:t>written</w:t>
      </w:r>
      <w:r>
        <w:rPr>
          <w:spacing w:val="-3"/>
        </w:rPr>
        <w:t xml:space="preserve"> </w:t>
      </w:r>
      <w:r>
        <w:t>using</w:t>
      </w:r>
      <w:r>
        <w:rPr>
          <w:spacing w:val="-3"/>
        </w:rPr>
        <w:t xml:space="preserve"> </w:t>
      </w:r>
      <w:r>
        <w:t>a</w:t>
      </w:r>
      <w:r>
        <w:rPr>
          <w:spacing w:val="-3"/>
        </w:rPr>
        <w:t xml:space="preserve"> </w:t>
      </w:r>
      <w:r>
        <w:t>word</w:t>
      </w:r>
      <w:r>
        <w:rPr>
          <w:spacing w:val="-3"/>
        </w:rPr>
        <w:t xml:space="preserve"> </w:t>
      </w:r>
      <w:r>
        <w:t>processor</w:t>
      </w:r>
      <w:r>
        <w:rPr>
          <w:spacing w:val="-3"/>
        </w:rPr>
        <w:t xml:space="preserve"> </w:t>
      </w:r>
      <w:r>
        <w:t>and</w:t>
      </w:r>
      <w:r>
        <w:rPr>
          <w:spacing w:val="-3"/>
        </w:rPr>
        <w:t xml:space="preserve"> </w:t>
      </w:r>
      <w:r>
        <w:t>should</w:t>
      </w:r>
      <w:r>
        <w:rPr>
          <w:spacing w:val="-3"/>
        </w:rPr>
        <w:t xml:space="preserve"> </w:t>
      </w:r>
      <w:r>
        <w:t>not</w:t>
      </w:r>
      <w:r>
        <w:rPr>
          <w:spacing w:val="-3"/>
        </w:rPr>
        <w:t xml:space="preserve"> </w:t>
      </w:r>
      <w:r>
        <w:t>exceed</w:t>
      </w:r>
      <w:r>
        <w:rPr>
          <w:spacing w:val="-3"/>
        </w:rPr>
        <w:t xml:space="preserve"> </w:t>
      </w:r>
      <w:r>
        <w:t>two</w:t>
      </w:r>
      <w:r>
        <w:rPr>
          <w:spacing w:val="-16"/>
        </w:rPr>
        <w:t xml:space="preserve"> </w:t>
      </w:r>
      <w:r>
        <w:t xml:space="preserve">A4 </w:t>
      </w:r>
      <w:r>
        <w:rPr>
          <w:spacing w:val="-2"/>
        </w:rPr>
        <w:t>pages.</w:t>
      </w:r>
    </w:p>
    <w:p w14:paraId="5F0A5337" w14:textId="77777777" w:rsidR="00CD0E1A" w:rsidRDefault="00CD0E1A" w:rsidP="00CD0E1A">
      <w:pPr>
        <w:pStyle w:val="aff"/>
        <w:rPr>
          <w:sz w:val="24"/>
        </w:rPr>
      </w:pPr>
    </w:p>
    <w:p w14:paraId="2A275201" w14:textId="77777777" w:rsidR="00CD0E1A" w:rsidRDefault="00CD0E1A" w:rsidP="00CD0E1A">
      <w:pPr>
        <w:pStyle w:val="aff"/>
        <w:rPr>
          <w:sz w:val="24"/>
        </w:rPr>
      </w:pPr>
    </w:p>
    <w:p w14:paraId="4181AEDB" w14:textId="77777777" w:rsidR="00CD0E1A" w:rsidRDefault="00CD0E1A" w:rsidP="00CD0E1A">
      <w:pPr>
        <w:pStyle w:val="aff"/>
        <w:rPr>
          <w:sz w:val="24"/>
        </w:rPr>
      </w:pPr>
    </w:p>
    <w:p w14:paraId="271DCDC5" w14:textId="77777777" w:rsidR="00CD0E1A" w:rsidRDefault="00CD0E1A" w:rsidP="00CD0E1A">
      <w:pPr>
        <w:pStyle w:val="aff"/>
        <w:rPr>
          <w:sz w:val="24"/>
        </w:rPr>
      </w:pPr>
    </w:p>
    <w:p w14:paraId="3D6BB99C" w14:textId="77777777" w:rsidR="00CD0E1A" w:rsidRDefault="00CD0E1A" w:rsidP="00CD0E1A">
      <w:pPr>
        <w:pStyle w:val="aff"/>
        <w:rPr>
          <w:sz w:val="24"/>
        </w:rPr>
      </w:pPr>
    </w:p>
    <w:p w14:paraId="68BC749B" w14:textId="77777777" w:rsidR="00CD0E1A" w:rsidRDefault="00CD0E1A" w:rsidP="00CD0E1A">
      <w:pPr>
        <w:pStyle w:val="aff"/>
        <w:rPr>
          <w:sz w:val="24"/>
        </w:rPr>
      </w:pPr>
    </w:p>
    <w:p w14:paraId="20D23D78" w14:textId="77777777" w:rsidR="00CD0E1A" w:rsidRDefault="00CD0E1A" w:rsidP="00CD0E1A">
      <w:pPr>
        <w:pStyle w:val="aff"/>
        <w:rPr>
          <w:sz w:val="24"/>
        </w:rPr>
      </w:pPr>
    </w:p>
    <w:p w14:paraId="3C8CF24C" w14:textId="77777777" w:rsidR="00CD0E1A" w:rsidRDefault="00CD0E1A" w:rsidP="00CD0E1A">
      <w:pPr>
        <w:pStyle w:val="aff"/>
        <w:rPr>
          <w:sz w:val="24"/>
        </w:rPr>
      </w:pPr>
    </w:p>
    <w:p w14:paraId="06380EF3" w14:textId="77777777" w:rsidR="00CD0E1A" w:rsidRDefault="00CD0E1A" w:rsidP="00CD0E1A">
      <w:pPr>
        <w:pStyle w:val="aff"/>
        <w:rPr>
          <w:sz w:val="24"/>
        </w:rPr>
      </w:pPr>
    </w:p>
    <w:p w14:paraId="2FA242BD" w14:textId="77777777" w:rsidR="00CD0E1A" w:rsidRDefault="00CD0E1A" w:rsidP="00CD0E1A">
      <w:pPr>
        <w:pStyle w:val="aff"/>
        <w:rPr>
          <w:sz w:val="24"/>
        </w:rPr>
      </w:pPr>
    </w:p>
    <w:p w14:paraId="7EE72AEB" w14:textId="77777777" w:rsidR="00CD0E1A" w:rsidRDefault="00CD0E1A" w:rsidP="00CD0E1A">
      <w:pPr>
        <w:pStyle w:val="aff"/>
        <w:rPr>
          <w:sz w:val="24"/>
        </w:rPr>
      </w:pPr>
    </w:p>
    <w:p w14:paraId="0566668C" w14:textId="77777777" w:rsidR="00CD0E1A" w:rsidRDefault="00CD0E1A" w:rsidP="00CD0E1A">
      <w:pPr>
        <w:pStyle w:val="aff"/>
        <w:rPr>
          <w:sz w:val="24"/>
        </w:rPr>
      </w:pPr>
    </w:p>
    <w:p w14:paraId="4478AEFF" w14:textId="77777777" w:rsidR="00CD0E1A" w:rsidRDefault="00CD0E1A" w:rsidP="00CD0E1A">
      <w:pPr>
        <w:pStyle w:val="aff"/>
        <w:rPr>
          <w:sz w:val="24"/>
        </w:rPr>
      </w:pPr>
    </w:p>
    <w:p w14:paraId="64DE57EF" w14:textId="77777777" w:rsidR="00CD0E1A" w:rsidRDefault="00CD0E1A" w:rsidP="00CD0E1A">
      <w:pPr>
        <w:pStyle w:val="aff"/>
        <w:rPr>
          <w:sz w:val="24"/>
        </w:rPr>
      </w:pPr>
    </w:p>
    <w:p w14:paraId="40E049DC" w14:textId="77777777" w:rsidR="00CD0E1A" w:rsidRDefault="00CD0E1A" w:rsidP="00CD0E1A">
      <w:pPr>
        <w:pStyle w:val="aff"/>
        <w:rPr>
          <w:sz w:val="24"/>
        </w:rPr>
      </w:pPr>
    </w:p>
    <w:p w14:paraId="777E552F" w14:textId="77777777" w:rsidR="00CD0E1A" w:rsidRDefault="00CD0E1A" w:rsidP="00CD0E1A">
      <w:pPr>
        <w:pStyle w:val="aff"/>
        <w:rPr>
          <w:sz w:val="24"/>
        </w:rPr>
      </w:pPr>
    </w:p>
    <w:p w14:paraId="4496EB3A" w14:textId="77777777" w:rsidR="00CD0E1A" w:rsidRDefault="00CD0E1A" w:rsidP="00CD0E1A">
      <w:pPr>
        <w:pStyle w:val="aff"/>
        <w:rPr>
          <w:sz w:val="24"/>
        </w:rPr>
      </w:pPr>
    </w:p>
    <w:p w14:paraId="6CCAF359" w14:textId="77777777" w:rsidR="00CD0E1A" w:rsidRDefault="00CD0E1A" w:rsidP="00CD0E1A">
      <w:pPr>
        <w:pStyle w:val="aff"/>
        <w:spacing w:before="3"/>
        <w:rPr>
          <w:sz w:val="25"/>
        </w:rPr>
      </w:pPr>
    </w:p>
    <w:p w14:paraId="40E69106" w14:textId="77777777" w:rsidR="00CD0E1A" w:rsidRDefault="00CD0E1A" w:rsidP="00CD0E1A">
      <w:pPr>
        <w:pStyle w:val="aff"/>
        <w:tabs>
          <w:tab w:val="left" w:pos="1565"/>
          <w:tab w:val="left" w:pos="2115"/>
        </w:tabs>
        <w:jc w:val="center"/>
      </w:pPr>
      <w:r>
        <w:t xml:space="preserve">Date: </w:t>
      </w:r>
      <w:r>
        <w:rPr>
          <w:spacing w:val="-2"/>
        </w:rPr>
        <w:t>2026.</w:t>
      </w:r>
      <w:r>
        <w:tab/>
      </w:r>
      <w:r>
        <w:rPr>
          <w:spacing w:val="-10"/>
        </w:rPr>
        <w:t>.</w:t>
      </w:r>
      <w:r>
        <w:tab/>
      </w:r>
      <w:r>
        <w:rPr>
          <w:spacing w:val="-10"/>
        </w:rPr>
        <w:t>.</w:t>
      </w:r>
    </w:p>
    <w:p w14:paraId="68565809" w14:textId="77777777" w:rsidR="00CD0E1A" w:rsidRDefault="00CD0E1A" w:rsidP="00CD0E1A">
      <w:pPr>
        <w:pStyle w:val="aff"/>
        <w:rPr>
          <w:sz w:val="24"/>
        </w:rPr>
      </w:pPr>
    </w:p>
    <w:p w14:paraId="537C4EB3" w14:textId="77777777" w:rsidR="00CD0E1A" w:rsidRDefault="00CD0E1A" w:rsidP="00CD0E1A">
      <w:pPr>
        <w:pStyle w:val="aff"/>
        <w:rPr>
          <w:sz w:val="24"/>
        </w:rPr>
      </w:pPr>
    </w:p>
    <w:p w14:paraId="62E4056A" w14:textId="77777777" w:rsidR="00CD0E1A" w:rsidRDefault="00CD0E1A" w:rsidP="00CD0E1A">
      <w:pPr>
        <w:pStyle w:val="aff"/>
        <w:tabs>
          <w:tab w:val="left" w:pos="2860"/>
        </w:tabs>
        <w:spacing w:before="177"/>
        <w:jc w:val="center"/>
      </w:pPr>
      <w:r>
        <w:rPr>
          <w:spacing w:val="-2"/>
        </w:rPr>
        <w:t>Applicant:</w:t>
      </w:r>
      <w:r>
        <w:tab/>
      </w:r>
      <w:r>
        <w:rPr>
          <w:spacing w:val="-2"/>
        </w:rPr>
        <w:t>(Signature)</w:t>
      </w:r>
    </w:p>
    <w:p w14:paraId="60B08BEC" w14:textId="77777777" w:rsidR="00CD0E1A" w:rsidRDefault="00CD0E1A" w:rsidP="00CD0E1A">
      <w:pPr>
        <w:jc w:val="center"/>
        <w:sectPr w:rsidR="00CD0E1A">
          <w:pgSz w:w="12240" w:h="15840"/>
          <w:pgMar w:top="1820" w:right="1680" w:bottom="280" w:left="1680" w:header="720" w:footer="720" w:gutter="0"/>
          <w:cols w:space="720"/>
        </w:sectPr>
      </w:pPr>
    </w:p>
    <w:p w14:paraId="6FF4C375" w14:textId="77777777" w:rsidR="00CD0E1A" w:rsidRDefault="00CD0E1A" w:rsidP="00CD0E1A">
      <w:pPr>
        <w:pStyle w:val="11"/>
      </w:pPr>
      <w:r>
        <w:rPr>
          <w:color w:val="376091"/>
        </w:rPr>
        <w:lastRenderedPageBreak/>
        <w:t>Artist</w:t>
      </w:r>
      <w:r>
        <w:rPr>
          <w:color w:val="376091"/>
          <w:spacing w:val="-2"/>
        </w:rPr>
        <w:t xml:space="preserve"> </w:t>
      </w:r>
      <w:r>
        <w:rPr>
          <w:color w:val="376091"/>
          <w:spacing w:val="-5"/>
        </w:rPr>
        <w:t>CV</w:t>
      </w:r>
    </w:p>
    <w:p w14:paraId="1BFB60D5" w14:textId="77777777" w:rsidR="00CD0E1A" w:rsidRDefault="00CD0E1A" w:rsidP="00CD0E1A">
      <w:pPr>
        <w:pStyle w:val="aff"/>
        <w:rPr>
          <w:rFonts w:ascii="Calibri"/>
          <w:b/>
          <w:sz w:val="20"/>
        </w:rPr>
      </w:pPr>
    </w:p>
    <w:p w14:paraId="15BE92A3" w14:textId="77777777" w:rsidR="00CD0E1A" w:rsidRDefault="00CD0E1A" w:rsidP="00CD0E1A">
      <w:pPr>
        <w:pStyle w:val="aff"/>
        <w:rPr>
          <w:rFonts w:ascii="Calibri"/>
          <w:b/>
          <w:sz w:val="24"/>
        </w:rPr>
      </w:pP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71"/>
        <w:gridCol w:w="6667"/>
      </w:tblGrid>
      <w:tr w:rsidR="00CD0E1A" w14:paraId="4F348368" w14:textId="77777777" w:rsidTr="006604EE">
        <w:trPr>
          <w:trHeight w:val="630"/>
        </w:trPr>
        <w:tc>
          <w:tcPr>
            <w:tcW w:w="1971" w:type="dxa"/>
            <w:shd w:val="clear" w:color="auto" w:fill="F1F1F1"/>
          </w:tcPr>
          <w:p w14:paraId="4B0C4717" w14:textId="77777777" w:rsidR="00CD0E1A" w:rsidRDefault="00CD0E1A" w:rsidP="006604EE">
            <w:pPr>
              <w:pStyle w:val="TableParagraph"/>
              <w:ind w:left="107"/>
            </w:pPr>
            <w:r>
              <w:rPr>
                <w:spacing w:val="-4"/>
              </w:rPr>
              <w:t>Name</w:t>
            </w:r>
          </w:p>
        </w:tc>
        <w:tc>
          <w:tcPr>
            <w:tcW w:w="6667" w:type="dxa"/>
          </w:tcPr>
          <w:p w14:paraId="311008F6" w14:textId="77777777" w:rsidR="00CD0E1A" w:rsidRDefault="00CD0E1A" w:rsidP="006604EE">
            <w:pPr>
              <w:pStyle w:val="TableParagraph"/>
              <w:rPr>
                <w:rFonts w:ascii="Times New Roman"/>
              </w:rPr>
            </w:pPr>
          </w:p>
        </w:tc>
      </w:tr>
      <w:tr w:rsidR="00CD0E1A" w14:paraId="6BAC8468" w14:textId="77777777" w:rsidTr="006604EE">
        <w:trPr>
          <w:trHeight w:val="597"/>
        </w:trPr>
        <w:tc>
          <w:tcPr>
            <w:tcW w:w="1971" w:type="dxa"/>
            <w:shd w:val="clear" w:color="auto" w:fill="F1F1F1"/>
          </w:tcPr>
          <w:p w14:paraId="2CA215E8" w14:textId="77777777" w:rsidR="00CD0E1A" w:rsidRDefault="00CD0E1A" w:rsidP="006604EE">
            <w:pPr>
              <w:pStyle w:val="TableParagraph"/>
              <w:ind w:left="107"/>
            </w:pPr>
            <w:r>
              <w:rPr>
                <w:spacing w:val="-2"/>
              </w:rPr>
              <w:t>Field</w:t>
            </w:r>
          </w:p>
        </w:tc>
        <w:tc>
          <w:tcPr>
            <w:tcW w:w="6667" w:type="dxa"/>
          </w:tcPr>
          <w:p w14:paraId="612F390D" w14:textId="77777777" w:rsidR="00CD0E1A" w:rsidRDefault="00CD0E1A" w:rsidP="006604EE">
            <w:pPr>
              <w:pStyle w:val="TableParagraph"/>
              <w:rPr>
                <w:rFonts w:ascii="Times New Roman"/>
              </w:rPr>
            </w:pPr>
          </w:p>
        </w:tc>
      </w:tr>
      <w:tr w:rsidR="00CD0E1A" w14:paraId="3CC82B1E" w14:textId="77777777" w:rsidTr="006604EE">
        <w:trPr>
          <w:trHeight w:val="1230"/>
        </w:trPr>
        <w:tc>
          <w:tcPr>
            <w:tcW w:w="1971" w:type="dxa"/>
            <w:shd w:val="clear" w:color="auto" w:fill="F1F1F1"/>
          </w:tcPr>
          <w:p w14:paraId="54607E12" w14:textId="77777777" w:rsidR="00CD0E1A" w:rsidRDefault="00CD0E1A" w:rsidP="006604EE">
            <w:pPr>
              <w:pStyle w:val="TableParagraph"/>
              <w:ind w:left="107"/>
            </w:pPr>
            <w:r>
              <w:rPr>
                <w:spacing w:val="-2"/>
              </w:rPr>
              <w:t>Education</w:t>
            </w:r>
          </w:p>
        </w:tc>
        <w:tc>
          <w:tcPr>
            <w:tcW w:w="6667" w:type="dxa"/>
          </w:tcPr>
          <w:p w14:paraId="14D14EC9" w14:textId="77777777" w:rsidR="00CD0E1A" w:rsidRDefault="00CD0E1A" w:rsidP="006604EE">
            <w:pPr>
              <w:pStyle w:val="TableParagraph"/>
              <w:rPr>
                <w:rFonts w:ascii="Times New Roman"/>
              </w:rPr>
            </w:pPr>
          </w:p>
        </w:tc>
      </w:tr>
      <w:tr w:rsidR="00CD0E1A" w14:paraId="2DD5352E" w14:textId="77777777" w:rsidTr="006604EE">
        <w:trPr>
          <w:trHeight w:val="1471"/>
        </w:trPr>
        <w:tc>
          <w:tcPr>
            <w:tcW w:w="1971" w:type="dxa"/>
            <w:shd w:val="clear" w:color="auto" w:fill="F1F1F1"/>
          </w:tcPr>
          <w:p w14:paraId="662AFD48" w14:textId="77777777" w:rsidR="00CD0E1A" w:rsidRDefault="00CD0E1A" w:rsidP="006604EE">
            <w:pPr>
              <w:pStyle w:val="TableParagraph"/>
              <w:ind w:left="107"/>
            </w:pPr>
            <w:r>
              <w:t>Solo</w:t>
            </w:r>
            <w:r>
              <w:rPr>
                <w:spacing w:val="-1"/>
              </w:rPr>
              <w:t xml:space="preserve"> </w:t>
            </w:r>
            <w:r>
              <w:rPr>
                <w:spacing w:val="-2"/>
              </w:rPr>
              <w:t>Exhibitions</w:t>
            </w:r>
          </w:p>
        </w:tc>
        <w:tc>
          <w:tcPr>
            <w:tcW w:w="6667" w:type="dxa"/>
          </w:tcPr>
          <w:p w14:paraId="1A4395C4" w14:textId="77777777" w:rsidR="00CD0E1A" w:rsidRDefault="00CD0E1A" w:rsidP="006604EE">
            <w:pPr>
              <w:pStyle w:val="TableParagraph"/>
              <w:rPr>
                <w:rFonts w:ascii="Times New Roman"/>
              </w:rPr>
            </w:pPr>
          </w:p>
        </w:tc>
      </w:tr>
      <w:tr w:rsidR="00CD0E1A" w14:paraId="4E17720E" w14:textId="77777777" w:rsidTr="006604EE">
        <w:trPr>
          <w:trHeight w:val="1587"/>
        </w:trPr>
        <w:tc>
          <w:tcPr>
            <w:tcW w:w="1971" w:type="dxa"/>
            <w:shd w:val="clear" w:color="auto" w:fill="F1F1F1"/>
          </w:tcPr>
          <w:p w14:paraId="6765E94B" w14:textId="77777777" w:rsidR="00CD0E1A" w:rsidRDefault="00CD0E1A" w:rsidP="006604EE">
            <w:pPr>
              <w:pStyle w:val="TableParagraph"/>
              <w:ind w:left="107"/>
            </w:pPr>
            <w:r>
              <w:t>Group</w:t>
            </w:r>
            <w:r>
              <w:rPr>
                <w:spacing w:val="-1"/>
              </w:rPr>
              <w:t xml:space="preserve"> </w:t>
            </w:r>
            <w:r>
              <w:rPr>
                <w:spacing w:val="-2"/>
              </w:rPr>
              <w:t>Exhibitions</w:t>
            </w:r>
          </w:p>
        </w:tc>
        <w:tc>
          <w:tcPr>
            <w:tcW w:w="6667" w:type="dxa"/>
          </w:tcPr>
          <w:p w14:paraId="4BB3DC4E" w14:textId="77777777" w:rsidR="00CD0E1A" w:rsidRDefault="00CD0E1A" w:rsidP="006604EE">
            <w:pPr>
              <w:pStyle w:val="TableParagraph"/>
              <w:rPr>
                <w:rFonts w:ascii="Times New Roman"/>
              </w:rPr>
            </w:pPr>
          </w:p>
        </w:tc>
      </w:tr>
      <w:tr w:rsidR="00CD0E1A" w14:paraId="7EA77779" w14:textId="77777777" w:rsidTr="006604EE">
        <w:trPr>
          <w:trHeight w:val="1230"/>
        </w:trPr>
        <w:tc>
          <w:tcPr>
            <w:tcW w:w="1971" w:type="dxa"/>
            <w:shd w:val="clear" w:color="auto" w:fill="F1F1F1"/>
          </w:tcPr>
          <w:p w14:paraId="747F5521" w14:textId="77777777" w:rsidR="00CD0E1A" w:rsidRDefault="00CD0E1A" w:rsidP="006604EE">
            <w:pPr>
              <w:pStyle w:val="TableParagraph"/>
              <w:ind w:left="107"/>
            </w:pPr>
            <w:r>
              <w:rPr>
                <w:spacing w:val="-2"/>
              </w:rPr>
              <w:t>Administrative Experience</w:t>
            </w:r>
          </w:p>
        </w:tc>
        <w:tc>
          <w:tcPr>
            <w:tcW w:w="6667" w:type="dxa"/>
          </w:tcPr>
          <w:p w14:paraId="53F1CF38" w14:textId="77777777" w:rsidR="00CD0E1A" w:rsidRDefault="00CD0E1A" w:rsidP="006604EE">
            <w:pPr>
              <w:pStyle w:val="TableParagraph"/>
              <w:rPr>
                <w:rFonts w:ascii="Times New Roman"/>
              </w:rPr>
            </w:pPr>
          </w:p>
        </w:tc>
      </w:tr>
      <w:tr w:rsidR="00CD0E1A" w14:paraId="32AC3A5E" w14:textId="77777777" w:rsidTr="006604EE">
        <w:trPr>
          <w:trHeight w:val="1230"/>
        </w:trPr>
        <w:tc>
          <w:tcPr>
            <w:tcW w:w="1971" w:type="dxa"/>
            <w:shd w:val="clear" w:color="auto" w:fill="F1F1F1"/>
          </w:tcPr>
          <w:p w14:paraId="799F5EE1" w14:textId="77777777" w:rsidR="00CD0E1A" w:rsidRDefault="00CD0E1A" w:rsidP="006604EE">
            <w:pPr>
              <w:pStyle w:val="TableParagraph"/>
              <w:ind w:left="107"/>
            </w:pPr>
            <w:r>
              <w:rPr>
                <w:spacing w:val="-2"/>
              </w:rPr>
              <w:t>Residency Experience</w:t>
            </w:r>
          </w:p>
        </w:tc>
        <w:tc>
          <w:tcPr>
            <w:tcW w:w="6667" w:type="dxa"/>
          </w:tcPr>
          <w:p w14:paraId="7207DCBD" w14:textId="77777777" w:rsidR="00CD0E1A" w:rsidRDefault="00CD0E1A" w:rsidP="006604EE">
            <w:pPr>
              <w:pStyle w:val="TableParagraph"/>
              <w:rPr>
                <w:rFonts w:ascii="Times New Roman"/>
              </w:rPr>
            </w:pPr>
          </w:p>
        </w:tc>
      </w:tr>
      <w:tr w:rsidR="00CD0E1A" w14:paraId="3931BBA4" w14:textId="77777777" w:rsidTr="006604EE">
        <w:trPr>
          <w:trHeight w:val="1230"/>
        </w:trPr>
        <w:tc>
          <w:tcPr>
            <w:tcW w:w="1971" w:type="dxa"/>
            <w:shd w:val="clear" w:color="auto" w:fill="F1F1F1"/>
          </w:tcPr>
          <w:p w14:paraId="1447FDCB" w14:textId="77777777" w:rsidR="00CD0E1A" w:rsidRDefault="00CD0E1A" w:rsidP="006604EE">
            <w:pPr>
              <w:pStyle w:val="TableParagraph"/>
              <w:ind w:left="107"/>
            </w:pPr>
            <w:r>
              <w:rPr>
                <w:spacing w:val="-2"/>
              </w:rPr>
              <w:t>Awards</w:t>
            </w:r>
          </w:p>
        </w:tc>
        <w:tc>
          <w:tcPr>
            <w:tcW w:w="6667" w:type="dxa"/>
          </w:tcPr>
          <w:p w14:paraId="28E01FD3" w14:textId="77777777" w:rsidR="00CD0E1A" w:rsidRDefault="00CD0E1A" w:rsidP="006604EE">
            <w:pPr>
              <w:pStyle w:val="TableParagraph"/>
              <w:rPr>
                <w:rFonts w:ascii="Times New Roman"/>
              </w:rPr>
            </w:pPr>
          </w:p>
        </w:tc>
      </w:tr>
      <w:tr w:rsidR="00CD0E1A" w14:paraId="4612F577" w14:textId="77777777" w:rsidTr="006604EE">
        <w:trPr>
          <w:trHeight w:val="1230"/>
        </w:trPr>
        <w:tc>
          <w:tcPr>
            <w:tcW w:w="1971" w:type="dxa"/>
            <w:shd w:val="clear" w:color="auto" w:fill="F1F1F1"/>
          </w:tcPr>
          <w:p w14:paraId="43F86230" w14:textId="77777777" w:rsidR="00CD0E1A" w:rsidRDefault="00CD0E1A" w:rsidP="006604EE">
            <w:pPr>
              <w:pStyle w:val="TableParagraph"/>
              <w:ind w:left="107"/>
            </w:pPr>
            <w:r>
              <w:rPr>
                <w:spacing w:val="-2"/>
              </w:rPr>
              <w:t>Collections</w:t>
            </w:r>
          </w:p>
        </w:tc>
        <w:tc>
          <w:tcPr>
            <w:tcW w:w="6667" w:type="dxa"/>
          </w:tcPr>
          <w:p w14:paraId="2ADB9C96" w14:textId="77777777" w:rsidR="00CD0E1A" w:rsidRDefault="00CD0E1A" w:rsidP="006604EE">
            <w:pPr>
              <w:pStyle w:val="TableParagraph"/>
              <w:rPr>
                <w:rFonts w:ascii="Times New Roman"/>
              </w:rPr>
            </w:pPr>
          </w:p>
        </w:tc>
      </w:tr>
      <w:tr w:rsidR="00CD0E1A" w14:paraId="70A437DB" w14:textId="77777777" w:rsidTr="006604EE">
        <w:trPr>
          <w:trHeight w:val="1229"/>
        </w:trPr>
        <w:tc>
          <w:tcPr>
            <w:tcW w:w="1971" w:type="dxa"/>
            <w:shd w:val="clear" w:color="auto" w:fill="F1F1F1"/>
          </w:tcPr>
          <w:p w14:paraId="605FC14D" w14:textId="77777777" w:rsidR="00CD0E1A" w:rsidRDefault="00CD0E1A" w:rsidP="006604EE">
            <w:pPr>
              <w:pStyle w:val="TableParagraph"/>
              <w:ind w:left="107"/>
            </w:pPr>
            <w:r>
              <w:t>Other</w:t>
            </w:r>
            <w:r>
              <w:rPr>
                <w:spacing w:val="-13"/>
              </w:rPr>
              <w:t xml:space="preserve"> </w:t>
            </w:r>
            <w:r>
              <w:rPr>
                <w:spacing w:val="-2"/>
              </w:rPr>
              <w:t>Activities</w:t>
            </w:r>
          </w:p>
        </w:tc>
        <w:tc>
          <w:tcPr>
            <w:tcW w:w="6667" w:type="dxa"/>
          </w:tcPr>
          <w:p w14:paraId="54879677" w14:textId="77777777" w:rsidR="00CD0E1A" w:rsidRDefault="00CD0E1A" w:rsidP="006604EE">
            <w:pPr>
              <w:pStyle w:val="TableParagraph"/>
              <w:rPr>
                <w:rFonts w:ascii="Times New Roman"/>
              </w:rPr>
            </w:pPr>
          </w:p>
        </w:tc>
      </w:tr>
    </w:tbl>
    <w:p w14:paraId="66FFCA96" w14:textId="77777777" w:rsidR="00CD0E1A" w:rsidRDefault="00CD0E1A" w:rsidP="00CD0E1A">
      <w:pPr>
        <w:rPr>
          <w:rFonts w:ascii="Times New Roman"/>
        </w:rPr>
        <w:sectPr w:rsidR="00CD0E1A">
          <w:pgSz w:w="12240" w:h="15840"/>
          <w:pgMar w:top="1420" w:right="1680" w:bottom="280" w:left="1680" w:header="720" w:footer="720" w:gutter="0"/>
          <w:cols w:space="720"/>
        </w:sectPr>
      </w:pPr>
    </w:p>
    <w:p w14:paraId="7E0BCA69" w14:textId="77777777" w:rsidR="00CD0E1A" w:rsidRDefault="00CD0E1A" w:rsidP="00CD0E1A">
      <w:pPr>
        <w:spacing w:before="107"/>
        <w:rPr>
          <w:rFonts w:ascii="Calibri"/>
          <w:b/>
          <w:sz w:val="38"/>
        </w:rPr>
      </w:pPr>
      <w:r>
        <w:rPr>
          <w:rFonts w:ascii="Calibri"/>
          <w:b/>
          <w:color w:val="376091"/>
          <w:sz w:val="38"/>
        </w:rPr>
        <w:lastRenderedPageBreak/>
        <w:t>Consent</w:t>
      </w:r>
      <w:r>
        <w:rPr>
          <w:rFonts w:ascii="Calibri"/>
          <w:b/>
          <w:color w:val="376091"/>
          <w:spacing w:val="-1"/>
          <w:sz w:val="38"/>
        </w:rPr>
        <w:t xml:space="preserve"> </w:t>
      </w:r>
      <w:r>
        <w:rPr>
          <w:rFonts w:ascii="Calibri"/>
          <w:b/>
          <w:color w:val="376091"/>
          <w:sz w:val="38"/>
        </w:rPr>
        <w:t>to</w:t>
      </w:r>
      <w:r>
        <w:rPr>
          <w:rFonts w:ascii="Calibri"/>
          <w:b/>
          <w:color w:val="376091"/>
          <w:spacing w:val="-1"/>
          <w:sz w:val="38"/>
        </w:rPr>
        <w:t xml:space="preserve"> </w:t>
      </w:r>
      <w:r>
        <w:rPr>
          <w:rFonts w:ascii="Calibri"/>
          <w:b/>
          <w:color w:val="376091"/>
          <w:sz w:val="38"/>
        </w:rPr>
        <w:t>Collection and</w:t>
      </w:r>
      <w:r>
        <w:rPr>
          <w:rFonts w:ascii="Calibri"/>
          <w:b/>
          <w:color w:val="376091"/>
          <w:spacing w:val="-1"/>
          <w:sz w:val="38"/>
        </w:rPr>
        <w:t xml:space="preserve"> </w:t>
      </w:r>
      <w:r>
        <w:rPr>
          <w:rFonts w:ascii="Calibri"/>
          <w:b/>
          <w:color w:val="376091"/>
          <w:sz w:val="38"/>
        </w:rPr>
        <w:t>Use of</w:t>
      </w:r>
      <w:r>
        <w:rPr>
          <w:rFonts w:ascii="Calibri"/>
          <w:b/>
          <w:color w:val="376091"/>
          <w:spacing w:val="-1"/>
          <w:sz w:val="38"/>
        </w:rPr>
        <w:t xml:space="preserve"> </w:t>
      </w:r>
      <w:r>
        <w:rPr>
          <w:rFonts w:ascii="Calibri"/>
          <w:b/>
          <w:color w:val="376091"/>
          <w:sz w:val="38"/>
        </w:rPr>
        <w:t xml:space="preserve">Personal </w:t>
      </w:r>
      <w:r>
        <w:rPr>
          <w:rFonts w:ascii="Calibri"/>
          <w:b/>
          <w:color w:val="376091"/>
          <w:spacing w:val="-2"/>
          <w:sz w:val="38"/>
        </w:rPr>
        <w:t>Information</w:t>
      </w:r>
    </w:p>
    <w:p w14:paraId="256109E5" w14:textId="77777777" w:rsidR="00CD0E1A" w:rsidRDefault="00CD0E1A" w:rsidP="00CD0E1A">
      <w:pPr>
        <w:pStyle w:val="aff"/>
        <w:rPr>
          <w:rFonts w:ascii="Calibri"/>
          <w:b/>
          <w:sz w:val="38"/>
        </w:rPr>
      </w:pPr>
    </w:p>
    <w:p w14:paraId="16C55176" w14:textId="77777777" w:rsidR="00CD0E1A" w:rsidRDefault="00CD0E1A" w:rsidP="00CD0E1A">
      <w:pPr>
        <w:pStyle w:val="aff"/>
        <w:rPr>
          <w:rFonts w:ascii="Calibri"/>
          <w:b/>
          <w:sz w:val="38"/>
        </w:rPr>
      </w:pPr>
    </w:p>
    <w:p w14:paraId="2AD2E958" w14:textId="77777777" w:rsidR="00CD0E1A" w:rsidRDefault="00CD0E1A" w:rsidP="00CD0E1A">
      <w:pPr>
        <w:pStyle w:val="aff"/>
        <w:rPr>
          <w:rFonts w:ascii="Calibri"/>
          <w:b/>
          <w:sz w:val="38"/>
        </w:rPr>
      </w:pPr>
    </w:p>
    <w:p w14:paraId="7C86D906" w14:textId="77777777" w:rsidR="00CD0E1A" w:rsidRDefault="00CD0E1A" w:rsidP="00CD0E1A">
      <w:pPr>
        <w:pStyle w:val="aff"/>
        <w:spacing w:before="2"/>
        <w:rPr>
          <w:rFonts w:ascii="Calibri"/>
          <w:b/>
          <w:sz w:val="54"/>
        </w:rPr>
      </w:pPr>
    </w:p>
    <w:p w14:paraId="5C40BEAD" w14:textId="77777777" w:rsidR="00CD0E1A" w:rsidRDefault="00CD0E1A" w:rsidP="00CD0E1A">
      <w:pPr>
        <w:pStyle w:val="aff"/>
        <w:spacing w:line="465" w:lineRule="auto"/>
        <w:ind w:left="120" w:right="2655"/>
      </w:pPr>
      <w:r>
        <w:t>Data</w:t>
      </w:r>
      <w:r>
        <w:rPr>
          <w:spacing w:val="-12"/>
        </w:rPr>
        <w:t xml:space="preserve"> </w:t>
      </w:r>
      <w:r>
        <w:t>Collection</w:t>
      </w:r>
      <w:r>
        <w:rPr>
          <w:spacing w:val="-12"/>
        </w:rPr>
        <w:t xml:space="preserve"> </w:t>
      </w:r>
      <w:r>
        <w:t>Organization:</w:t>
      </w:r>
      <w:r>
        <w:rPr>
          <w:spacing w:val="-15"/>
        </w:rPr>
        <w:t xml:space="preserve"> </w:t>
      </w:r>
      <w:r>
        <w:t>Yanggu</w:t>
      </w:r>
      <w:r>
        <w:rPr>
          <w:spacing w:val="-12"/>
        </w:rPr>
        <w:t xml:space="preserve"> </w:t>
      </w:r>
      <w:r>
        <w:t>Porcelain</w:t>
      </w:r>
      <w:r>
        <w:rPr>
          <w:spacing w:val="-12"/>
        </w:rPr>
        <w:t xml:space="preserve"> </w:t>
      </w:r>
      <w:r>
        <w:t>Museum Scope and Purpose of Collection:</w:t>
      </w:r>
    </w:p>
    <w:p w14:paraId="3ADFEAA9" w14:textId="77777777" w:rsidR="00CD0E1A" w:rsidRDefault="00CD0E1A" w:rsidP="00CD0E1A">
      <w:pPr>
        <w:pStyle w:val="a6"/>
        <w:widowControl w:val="0"/>
        <w:numPr>
          <w:ilvl w:val="0"/>
          <w:numId w:val="7"/>
        </w:numPr>
        <w:tabs>
          <w:tab w:val="left" w:pos="255"/>
        </w:tabs>
        <w:autoSpaceDE w:val="0"/>
        <w:autoSpaceDN w:val="0"/>
        <w:spacing w:before="1" w:after="0" w:line="240" w:lineRule="auto"/>
        <w:ind w:left="254"/>
        <w:contextualSpacing w:val="0"/>
      </w:pPr>
      <w:r>
        <w:t>Name,</w:t>
      </w:r>
      <w:r>
        <w:rPr>
          <w:spacing w:val="-1"/>
        </w:rPr>
        <w:t xml:space="preserve"> </w:t>
      </w:r>
      <w:r>
        <w:t>Date</w:t>
      </w:r>
      <w:r>
        <w:rPr>
          <w:spacing w:val="-2"/>
        </w:rPr>
        <w:t xml:space="preserve"> </w:t>
      </w:r>
      <w:r>
        <w:t>of Birth,</w:t>
      </w:r>
      <w:r>
        <w:rPr>
          <w:spacing w:val="-14"/>
        </w:rPr>
        <w:t xml:space="preserve"> </w:t>
      </w:r>
      <w:r>
        <w:t>Address, Email,</w:t>
      </w:r>
      <w:r>
        <w:rPr>
          <w:spacing w:val="-1"/>
        </w:rPr>
        <w:t xml:space="preserve"> </w:t>
      </w:r>
      <w:r>
        <w:t xml:space="preserve">Contact </w:t>
      </w:r>
      <w:r>
        <w:rPr>
          <w:spacing w:val="-2"/>
        </w:rPr>
        <w:t>Information</w:t>
      </w:r>
    </w:p>
    <w:p w14:paraId="3B3A19E1" w14:textId="77777777" w:rsidR="00CD0E1A" w:rsidRDefault="00CD0E1A" w:rsidP="00CD0E1A">
      <w:pPr>
        <w:pStyle w:val="aff"/>
        <w:spacing w:before="7"/>
        <w:rPr>
          <w:sz w:val="20"/>
        </w:rPr>
      </w:pPr>
    </w:p>
    <w:p w14:paraId="3EFFA754" w14:textId="77777777" w:rsidR="00CD0E1A" w:rsidRDefault="00CD0E1A" w:rsidP="00CD0E1A">
      <w:pPr>
        <w:pStyle w:val="a6"/>
        <w:widowControl w:val="0"/>
        <w:numPr>
          <w:ilvl w:val="0"/>
          <w:numId w:val="7"/>
        </w:numPr>
        <w:tabs>
          <w:tab w:val="left" w:pos="255"/>
        </w:tabs>
        <w:autoSpaceDE w:val="0"/>
        <w:autoSpaceDN w:val="0"/>
        <w:spacing w:before="1" w:after="0" w:line="240" w:lineRule="auto"/>
        <w:ind w:left="254"/>
        <w:contextualSpacing w:val="0"/>
      </w:pPr>
      <w:r>
        <w:t>Purpose</w:t>
      </w:r>
      <w:r>
        <w:rPr>
          <w:spacing w:val="-5"/>
        </w:rPr>
        <w:t xml:space="preserve"> </w:t>
      </w:r>
      <w:r>
        <w:t>of</w:t>
      </w:r>
      <w:r>
        <w:rPr>
          <w:spacing w:val="-3"/>
        </w:rPr>
        <w:t xml:space="preserve"> </w:t>
      </w:r>
      <w:r>
        <w:t>Use:</w:t>
      </w:r>
      <w:r>
        <w:rPr>
          <w:spacing w:val="-3"/>
        </w:rPr>
        <w:t xml:space="preserve"> </w:t>
      </w:r>
      <w:r>
        <w:t>Verification</w:t>
      </w:r>
      <w:r>
        <w:rPr>
          <w:spacing w:val="-3"/>
        </w:rPr>
        <w:t xml:space="preserve"> </w:t>
      </w:r>
      <w:r>
        <w:t>of</w:t>
      </w:r>
      <w:r>
        <w:rPr>
          <w:spacing w:val="-3"/>
        </w:rPr>
        <w:t xml:space="preserve"> </w:t>
      </w:r>
      <w:r>
        <w:t>submitted</w:t>
      </w:r>
      <w:r>
        <w:rPr>
          <w:spacing w:val="-3"/>
        </w:rPr>
        <w:t xml:space="preserve"> </w:t>
      </w:r>
      <w:r>
        <w:t>supporting</w:t>
      </w:r>
      <w:r>
        <w:rPr>
          <w:spacing w:val="-3"/>
        </w:rPr>
        <w:t xml:space="preserve"> </w:t>
      </w:r>
      <w:r>
        <w:rPr>
          <w:spacing w:val="-2"/>
        </w:rPr>
        <w:t>documents</w:t>
      </w:r>
    </w:p>
    <w:p w14:paraId="70C30C24" w14:textId="77777777" w:rsidR="00CD0E1A" w:rsidRDefault="00CD0E1A" w:rsidP="00CD0E1A">
      <w:pPr>
        <w:pStyle w:val="aff"/>
        <w:rPr>
          <w:sz w:val="24"/>
        </w:rPr>
      </w:pPr>
    </w:p>
    <w:p w14:paraId="05B5BDFD" w14:textId="77777777" w:rsidR="00CD0E1A" w:rsidRDefault="00CD0E1A" w:rsidP="00CD0E1A">
      <w:pPr>
        <w:pStyle w:val="aff"/>
        <w:rPr>
          <w:sz w:val="24"/>
        </w:rPr>
      </w:pPr>
    </w:p>
    <w:p w14:paraId="28463E98" w14:textId="77777777" w:rsidR="00CD0E1A" w:rsidRDefault="00CD0E1A" w:rsidP="00CD0E1A">
      <w:pPr>
        <w:pStyle w:val="aff"/>
        <w:rPr>
          <w:sz w:val="24"/>
        </w:rPr>
      </w:pPr>
    </w:p>
    <w:p w14:paraId="29DC2317" w14:textId="77777777" w:rsidR="00CD0E1A" w:rsidRDefault="00CD0E1A" w:rsidP="00CD0E1A">
      <w:pPr>
        <w:pStyle w:val="aff"/>
        <w:rPr>
          <w:sz w:val="24"/>
        </w:rPr>
      </w:pPr>
    </w:p>
    <w:p w14:paraId="7D3AE2F9" w14:textId="77777777" w:rsidR="00CD0E1A" w:rsidRDefault="00CD0E1A" w:rsidP="00CD0E1A">
      <w:pPr>
        <w:pStyle w:val="aff"/>
        <w:spacing w:before="4"/>
        <w:rPr>
          <w:sz w:val="35"/>
        </w:rPr>
      </w:pPr>
    </w:p>
    <w:p w14:paraId="57225E72" w14:textId="77777777" w:rsidR="00CD0E1A" w:rsidRDefault="00CD0E1A" w:rsidP="00CD0E1A">
      <w:pPr>
        <w:pStyle w:val="aff"/>
        <w:spacing w:line="276" w:lineRule="auto"/>
        <w:ind w:left="120" w:right="204"/>
      </w:pPr>
      <w:r>
        <w:t>I</w:t>
      </w:r>
      <w:r>
        <w:rPr>
          <w:spacing w:val="-5"/>
        </w:rPr>
        <w:t xml:space="preserve"> </w:t>
      </w:r>
      <w:r>
        <w:t>hereby</w:t>
      </w:r>
      <w:r>
        <w:rPr>
          <w:spacing w:val="-5"/>
        </w:rPr>
        <w:t xml:space="preserve"> </w:t>
      </w:r>
      <w:r>
        <w:t>apply</w:t>
      </w:r>
      <w:r>
        <w:rPr>
          <w:spacing w:val="-5"/>
        </w:rPr>
        <w:t xml:space="preserve"> </w:t>
      </w:r>
      <w:r>
        <w:t>for</w:t>
      </w:r>
      <w:r>
        <w:rPr>
          <w:spacing w:val="-5"/>
        </w:rPr>
        <w:t xml:space="preserve"> </w:t>
      </w:r>
      <w:r>
        <w:t>the</w:t>
      </w:r>
      <w:r>
        <w:rPr>
          <w:spacing w:val="-9"/>
        </w:rPr>
        <w:t xml:space="preserve"> </w:t>
      </w:r>
      <w:r>
        <w:t>Yanggu</w:t>
      </w:r>
      <w:r>
        <w:rPr>
          <w:spacing w:val="-5"/>
        </w:rPr>
        <w:t xml:space="preserve"> </w:t>
      </w:r>
      <w:r>
        <w:t>Baekto</w:t>
      </w:r>
      <w:r>
        <w:rPr>
          <w:spacing w:val="-5"/>
        </w:rPr>
        <w:t xml:space="preserve"> </w:t>
      </w:r>
      <w:r>
        <w:t>Village</w:t>
      </w:r>
      <w:r>
        <w:rPr>
          <w:spacing w:val="-6"/>
        </w:rPr>
        <w:t xml:space="preserve"> </w:t>
      </w:r>
      <w:r>
        <w:t>Craft</w:t>
      </w:r>
      <w:r>
        <w:rPr>
          <w:spacing w:val="-5"/>
        </w:rPr>
        <w:t xml:space="preserve"> </w:t>
      </w:r>
      <w:r>
        <w:t>Studio</w:t>
      </w:r>
      <w:r>
        <w:rPr>
          <w:spacing w:val="-5"/>
        </w:rPr>
        <w:t xml:space="preserve"> </w:t>
      </w:r>
      <w:r>
        <w:t>residency</w:t>
      </w:r>
      <w:r>
        <w:rPr>
          <w:spacing w:val="-5"/>
        </w:rPr>
        <w:t xml:space="preserve"> </w:t>
      </w:r>
      <w:r>
        <w:t>program</w:t>
      </w:r>
      <w:r>
        <w:rPr>
          <w:spacing w:val="-5"/>
        </w:rPr>
        <w:t xml:space="preserve"> </w:t>
      </w:r>
      <w:r>
        <w:t>and</w:t>
      </w:r>
      <w:r>
        <w:rPr>
          <w:spacing w:val="-5"/>
        </w:rPr>
        <w:t xml:space="preserve"> </w:t>
      </w:r>
      <w:r>
        <w:t>give my consent for the collection and use of my personal information.</w:t>
      </w:r>
    </w:p>
    <w:p w14:paraId="5C8E1C25" w14:textId="77777777" w:rsidR="00CD0E1A" w:rsidRDefault="00CD0E1A" w:rsidP="00CD0E1A">
      <w:pPr>
        <w:pStyle w:val="aff"/>
        <w:rPr>
          <w:sz w:val="24"/>
        </w:rPr>
      </w:pPr>
    </w:p>
    <w:p w14:paraId="52DAA463" w14:textId="77777777" w:rsidR="00CD0E1A" w:rsidRDefault="00CD0E1A" w:rsidP="00CD0E1A">
      <w:pPr>
        <w:pStyle w:val="aff"/>
        <w:rPr>
          <w:sz w:val="24"/>
        </w:rPr>
      </w:pPr>
    </w:p>
    <w:p w14:paraId="28E147DA" w14:textId="77777777" w:rsidR="00CD0E1A" w:rsidRDefault="00CD0E1A" w:rsidP="00CD0E1A">
      <w:pPr>
        <w:pStyle w:val="aff"/>
        <w:rPr>
          <w:sz w:val="24"/>
        </w:rPr>
      </w:pPr>
    </w:p>
    <w:p w14:paraId="658E4086" w14:textId="77777777" w:rsidR="00CD0E1A" w:rsidRDefault="00CD0E1A" w:rsidP="00CD0E1A">
      <w:pPr>
        <w:pStyle w:val="aff"/>
        <w:rPr>
          <w:sz w:val="24"/>
        </w:rPr>
      </w:pPr>
    </w:p>
    <w:p w14:paraId="1D4E35B7" w14:textId="77777777" w:rsidR="00CD0E1A" w:rsidRDefault="00CD0E1A" w:rsidP="00CD0E1A">
      <w:pPr>
        <w:pStyle w:val="aff"/>
        <w:rPr>
          <w:sz w:val="24"/>
        </w:rPr>
      </w:pPr>
    </w:p>
    <w:p w14:paraId="5C6F6992" w14:textId="77777777" w:rsidR="00CD0E1A" w:rsidRDefault="00CD0E1A" w:rsidP="00CD0E1A">
      <w:pPr>
        <w:pStyle w:val="aff"/>
        <w:rPr>
          <w:sz w:val="24"/>
        </w:rPr>
      </w:pPr>
    </w:p>
    <w:p w14:paraId="3931F9CE" w14:textId="77777777" w:rsidR="00CD0E1A" w:rsidRDefault="00CD0E1A" w:rsidP="00CD0E1A">
      <w:pPr>
        <w:pStyle w:val="aff"/>
        <w:rPr>
          <w:sz w:val="24"/>
        </w:rPr>
      </w:pPr>
    </w:p>
    <w:p w14:paraId="4D491FAA" w14:textId="77777777" w:rsidR="00CD0E1A" w:rsidRDefault="00CD0E1A" w:rsidP="00CD0E1A">
      <w:pPr>
        <w:pStyle w:val="aff"/>
        <w:rPr>
          <w:sz w:val="24"/>
        </w:rPr>
      </w:pPr>
    </w:p>
    <w:p w14:paraId="09508FB5" w14:textId="77777777" w:rsidR="00CD0E1A" w:rsidRDefault="00CD0E1A" w:rsidP="00CD0E1A">
      <w:pPr>
        <w:pStyle w:val="aff"/>
        <w:rPr>
          <w:sz w:val="24"/>
        </w:rPr>
      </w:pPr>
    </w:p>
    <w:p w14:paraId="72A5C926" w14:textId="77777777" w:rsidR="00CD0E1A" w:rsidRDefault="00CD0E1A" w:rsidP="00CD0E1A">
      <w:pPr>
        <w:pStyle w:val="aff"/>
        <w:tabs>
          <w:tab w:val="left" w:pos="1565"/>
          <w:tab w:val="left" w:pos="2115"/>
        </w:tabs>
        <w:spacing w:before="171"/>
        <w:jc w:val="center"/>
      </w:pPr>
      <w:r>
        <w:t xml:space="preserve">Date: </w:t>
      </w:r>
      <w:r>
        <w:rPr>
          <w:spacing w:val="-2"/>
        </w:rPr>
        <w:t>2026.</w:t>
      </w:r>
      <w:r>
        <w:tab/>
      </w:r>
      <w:r>
        <w:rPr>
          <w:spacing w:val="-10"/>
        </w:rPr>
        <w:t>.</w:t>
      </w:r>
      <w:r>
        <w:tab/>
      </w:r>
      <w:r>
        <w:rPr>
          <w:spacing w:val="-10"/>
        </w:rPr>
        <w:t>.</w:t>
      </w:r>
    </w:p>
    <w:p w14:paraId="5D22B20F" w14:textId="77777777" w:rsidR="00CD0E1A" w:rsidRDefault="00CD0E1A" w:rsidP="00CD0E1A">
      <w:pPr>
        <w:pStyle w:val="aff"/>
        <w:rPr>
          <w:sz w:val="24"/>
        </w:rPr>
      </w:pPr>
    </w:p>
    <w:p w14:paraId="1715E203" w14:textId="77777777" w:rsidR="00CD0E1A" w:rsidRDefault="00CD0E1A" w:rsidP="00CD0E1A">
      <w:pPr>
        <w:pStyle w:val="aff"/>
        <w:rPr>
          <w:sz w:val="24"/>
        </w:rPr>
      </w:pPr>
    </w:p>
    <w:p w14:paraId="3D8C4A88" w14:textId="77777777" w:rsidR="00CD0E1A" w:rsidRDefault="00CD0E1A" w:rsidP="00CD0E1A">
      <w:pPr>
        <w:pStyle w:val="aff"/>
        <w:tabs>
          <w:tab w:val="left" w:pos="2860"/>
        </w:tabs>
        <w:spacing w:before="177"/>
        <w:jc w:val="center"/>
      </w:pPr>
      <w:r>
        <w:rPr>
          <w:spacing w:val="-2"/>
        </w:rPr>
        <w:t>Applicant:</w:t>
      </w:r>
      <w:r>
        <w:tab/>
      </w:r>
      <w:r>
        <w:rPr>
          <w:spacing w:val="-2"/>
        </w:rPr>
        <w:t>(Signature)</w:t>
      </w:r>
    </w:p>
    <w:p w14:paraId="4A141B26" w14:textId="77777777" w:rsidR="00CD0E1A" w:rsidRDefault="00CD0E1A" w:rsidP="00CD0E1A">
      <w:pPr>
        <w:pStyle w:val="aff"/>
        <w:rPr>
          <w:sz w:val="24"/>
        </w:rPr>
      </w:pPr>
    </w:p>
    <w:p w14:paraId="00624F2F" w14:textId="77777777" w:rsidR="00CD0E1A" w:rsidRDefault="00CD0E1A" w:rsidP="00CD0E1A">
      <w:pPr>
        <w:pStyle w:val="aff"/>
        <w:rPr>
          <w:sz w:val="24"/>
        </w:rPr>
      </w:pPr>
    </w:p>
    <w:p w14:paraId="56847166" w14:textId="77777777" w:rsidR="00CD0E1A" w:rsidRDefault="00CD0E1A" w:rsidP="00CD0E1A">
      <w:pPr>
        <w:pStyle w:val="aff"/>
        <w:spacing w:before="177"/>
        <w:ind w:left="716" w:right="716"/>
        <w:jc w:val="center"/>
      </w:pPr>
      <w:r>
        <w:t>To:</w:t>
      </w:r>
      <w:r>
        <w:rPr>
          <w:spacing w:val="-12"/>
        </w:rPr>
        <w:t xml:space="preserve"> </w:t>
      </w:r>
      <w:r>
        <w:t>Governor</w:t>
      </w:r>
      <w:r>
        <w:rPr>
          <w:spacing w:val="-12"/>
        </w:rPr>
        <w:t xml:space="preserve"> </w:t>
      </w:r>
      <w:r>
        <w:t>of</w:t>
      </w:r>
      <w:r>
        <w:rPr>
          <w:spacing w:val="-15"/>
        </w:rPr>
        <w:t xml:space="preserve"> </w:t>
      </w:r>
      <w:r>
        <w:t>Yanggu</w:t>
      </w:r>
      <w:r>
        <w:rPr>
          <w:spacing w:val="-11"/>
        </w:rPr>
        <w:t xml:space="preserve"> </w:t>
      </w:r>
      <w:r>
        <w:rPr>
          <w:spacing w:val="-2"/>
        </w:rPr>
        <w:t>County</w:t>
      </w:r>
    </w:p>
    <w:p w14:paraId="31FF4028" w14:textId="77777777" w:rsidR="00CD0E1A" w:rsidRDefault="00CD0E1A" w:rsidP="00CD0E1A">
      <w:pPr>
        <w:pStyle w:val="aff"/>
        <w:spacing w:before="6"/>
        <w:rPr>
          <w:sz w:val="19"/>
        </w:rPr>
      </w:pPr>
    </w:p>
    <w:p w14:paraId="284D0830" w14:textId="77777777" w:rsidR="00CD0E1A" w:rsidRDefault="00CD0E1A" w:rsidP="00CD0E1A">
      <w:pPr>
        <w:spacing w:before="1"/>
        <w:ind w:left="716" w:right="716"/>
        <w:jc w:val="center"/>
        <w:rPr>
          <w:color w:val="FF0000"/>
          <w:spacing w:val="-2"/>
          <w:sz w:val="20"/>
        </w:rPr>
      </w:pPr>
      <w:r>
        <w:rPr>
          <w:rFonts w:ascii="Tahoma" w:hAnsi="Tahoma"/>
          <w:color w:val="FF0000"/>
          <w:sz w:val="20"/>
        </w:rPr>
        <w:t>※</w:t>
      </w:r>
      <w:r>
        <w:rPr>
          <w:rFonts w:ascii="Tahoma" w:hAnsi="Tahoma"/>
          <w:color w:val="FF0000"/>
          <w:spacing w:val="-10"/>
          <w:sz w:val="20"/>
        </w:rPr>
        <w:t xml:space="preserve"> </w:t>
      </w:r>
      <w:r>
        <w:rPr>
          <w:color w:val="FF0000"/>
          <w:sz w:val="20"/>
        </w:rPr>
        <w:t>Submitted</w:t>
      </w:r>
      <w:r>
        <w:rPr>
          <w:color w:val="FF0000"/>
          <w:spacing w:val="-1"/>
          <w:sz w:val="20"/>
        </w:rPr>
        <w:t xml:space="preserve"> </w:t>
      </w:r>
      <w:r>
        <w:rPr>
          <w:color w:val="FF0000"/>
          <w:sz w:val="20"/>
        </w:rPr>
        <w:t>documents</w:t>
      </w:r>
      <w:r>
        <w:rPr>
          <w:color w:val="FF0000"/>
          <w:spacing w:val="-1"/>
          <w:sz w:val="20"/>
        </w:rPr>
        <w:t xml:space="preserve"> </w:t>
      </w:r>
      <w:r>
        <w:rPr>
          <w:color w:val="FF0000"/>
          <w:sz w:val="20"/>
        </w:rPr>
        <w:t>will</w:t>
      </w:r>
      <w:r>
        <w:rPr>
          <w:color w:val="FF0000"/>
          <w:spacing w:val="-1"/>
          <w:sz w:val="20"/>
        </w:rPr>
        <w:t xml:space="preserve"> </w:t>
      </w:r>
      <w:r>
        <w:rPr>
          <w:color w:val="FF0000"/>
          <w:sz w:val="20"/>
        </w:rPr>
        <w:t>not</w:t>
      </w:r>
      <w:r>
        <w:rPr>
          <w:color w:val="FF0000"/>
          <w:spacing w:val="-2"/>
          <w:sz w:val="20"/>
        </w:rPr>
        <w:t xml:space="preserve"> </w:t>
      </w:r>
      <w:r>
        <w:rPr>
          <w:color w:val="FF0000"/>
          <w:sz w:val="20"/>
        </w:rPr>
        <w:t xml:space="preserve">be </w:t>
      </w:r>
      <w:r>
        <w:rPr>
          <w:color w:val="FF0000"/>
          <w:spacing w:val="-2"/>
          <w:sz w:val="20"/>
        </w:rPr>
        <w:t>returned.</w:t>
      </w:r>
    </w:p>
    <w:p w14:paraId="43007829" w14:textId="77777777" w:rsidR="00CD0E1A" w:rsidRDefault="00CD0E1A" w:rsidP="00CD0E1A">
      <w:pPr>
        <w:spacing w:before="1"/>
        <w:ind w:right="716"/>
        <w:rPr>
          <w:sz w:val="20"/>
        </w:rPr>
      </w:pPr>
    </w:p>
    <w:p w14:paraId="040E96D0" w14:textId="77777777" w:rsidR="00CD0E1A" w:rsidRDefault="00CD0E1A" w:rsidP="00CD0E1A">
      <w:pPr>
        <w:pStyle w:val="11"/>
        <w:jc w:val="center"/>
      </w:pPr>
      <w:r>
        <w:lastRenderedPageBreak/>
        <w:t>2026 Yanggu Craft Creation Studio</w:t>
      </w:r>
      <w:r>
        <w:br/>
        <w:t>Resident Artist Agreement</w:t>
      </w:r>
    </w:p>
    <w:p w14:paraId="3EBC5BD7" w14:textId="77777777" w:rsidR="00CD0E1A" w:rsidRDefault="00CD0E1A" w:rsidP="00CD0E1A">
      <w:pPr>
        <w:pStyle w:val="2"/>
      </w:pPr>
      <w:r>
        <w:t>Article 1 (Contracting Parties)</w:t>
      </w:r>
    </w:p>
    <w:p w14:paraId="5B1C1C5F" w14:textId="77777777" w:rsidR="00CD0E1A" w:rsidRDefault="00CD0E1A" w:rsidP="00CD0E1A">
      <w:r>
        <w:t>- Provider: Yanggu County (Yanggu White Porcelain Museum)</w:t>
      </w:r>
    </w:p>
    <w:p w14:paraId="60795D79" w14:textId="77777777" w:rsidR="00CD0E1A" w:rsidRDefault="00CD0E1A" w:rsidP="00CD0E1A">
      <w:r>
        <w:t>- Resident Artist:</w:t>
      </w:r>
    </w:p>
    <w:p w14:paraId="0216B948" w14:textId="049104E0" w:rsidR="00CD0E1A" w:rsidRPr="00F11B3D" w:rsidRDefault="00CD0E1A" w:rsidP="00F11B3D">
      <w:pPr>
        <w:pStyle w:val="2"/>
      </w:pPr>
      <w:r>
        <w:t>Article 2 (Contract Period)</w:t>
      </w:r>
    </w:p>
    <w:p w14:paraId="4DBDD3F5" w14:textId="77777777" w:rsidR="00CD0E1A" w:rsidRDefault="00CD0E1A" w:rsidP="00CD0E1A">
      <w:r>
        <w:t>1. The contract period shall be as follows:</w:t>
      </w:r>
      <w:r>
        <w:br/>
      </w:r>
      <w:r>
        <w:t> </w:t>
      </w:r>
      <w:r>
        <w:t>From ________, 2026 to ________, 20___.</w:t>
      </w:r>
    </w:p>
    <w:p w14:paraId="067940C3" w14:textId="77777777" w:rsidR="00CD0E1A" w:rsidRDefault="00CD0E1A" w:rsidP="00CD0E1A">
      <w:r>
        <w:t>2. The initial contract start date for Resident Artist ________ is ________, 2026.</w:t>
      </w:r>
    </w:p>
    <w:p w14:paraId="74B63BBF" w14:textId="77777777" w:rsidR="00CD0E1A" w:rsidRDefault="00CD0E1A" w:rsidP="00CD0E1A">
      <w:r>
        <w:t> </w:t>
      </w:r>
      <w:r>
        <w:t>- Domestic Artists: The contract is valid for one year and may be extended for up to two years upon review by the selection committee.</w:t>
      </w:r>
    </w:p>
    <w:p w14:paraId="0F3870C0" w14:textId="01E0A724" w:rsidR="00F11B3D" w:rsidRDefault="00CD0E1A" w:rsidP="00CD0E1A">
      <w:r>
        <w:t> </w:t>
      </w:r>
      <w:r>
        <w:t xml:space="preserve">- </w:t>
      </w:r>
      <w:bookmarkStart w:id="0" w:name="_Hlk232013467"/>
      <w:r>
        <w:t>International Artists</w:t>
      </w:r>
      <w:r w:rsidR="00D15AA6">
        <w:t>:</w:t>
      </w:r>
      <w:r w:rsidR="00F11B3D" w:rsidRPr="00F11B3D">
        <w:t xml:space="preserve"> </w:t>
      </w:r>
      <w:bookmarkStart w:id="1" w:name="_Hlk232013502"/>
      <w:r w:rsidR="00F11B3D">
        <w:t>The contract period shall be three (3) months.</w:t>
      </w:r>
      <w:bookmarkEnd w:id="0"/>
      <w:bookmarkEnd w:id="1"/>
    </w:p>
    <w:p w14:paraId="59AD5AF2" w14:textId="5B61F7DA" w:rsidR="00CD0E1A" w:rsidRDefault="00CD0E1A" w:rsidP="00CD0E1A">
      <w:r>
        <w:t>3. If the result of the review or the renewal date falls within the designated move-out period after contract expiration, it shall be included in the extension period. (However, if renewal is not approved within the move-out period, the artist must vacate within 10 days from the date of notification.)</w:t>
      </w:r>
    </w:p>
    <w:p w14:paraId="6A86EAF3" w14:textId="77777777" w:rsidR="00CD0E1A" w:rsidRDefault="00CD0E1A" w:rsidP="00CD0E1A">
      <w:pPr>
        <w:pStyle w:val="2"/>
      </w:pPr>
      <w:r>
        <w:t>Article 3 (Facility Usage Fee)</w:t>
      </w:r>
    </w:p>
    <w:p w14:paraId="54F061D7" w14:textId="77777777" w:rsidR="00CD0E1A" w:rsidRDefault="00CD0E1A" w:rsidP="00CD0E1A">
      <w:r>
        <w:t>1. Facility rental for the operation of the Yanggu Craft Creation Studio shall be provided free of charge.</w:t>
      </w:r>
    </w:p>
    <w:p w14:paraId="24E64EB9" w14:textId="77777777" w:rsidR="00CD0E1A" w:rsidRDefault="00CD0E1A" w:rsidP="00CD0E1A">
      <w:r>
        <w:t>2. All operational costs and material expenses, including utilities (excluding water), shall be borne entirely by the resident artist.</w:t>
      </w:r>
    </w:p>
    <w:p w14:paraId="3266CBFA" w14:textId="77777777" w:rsidR="00CD0E1A" w:rsidRDefault="00CD0E1A" w:rsidP="00CD0E1A">
      <w:pPr>
        <w:pStyle w:val="2"/>
      </w:pPr>
      <w:r>
        <w:t>Article 4 (Cooperation Obligations)</w:t>
      </w:r>
    </w:p>
    <w:p w14:paraId="2CABF536" w14:textId="77777777" w:rsidR="00CD0E1A" w:rsidRDefault="00CD0E1A" w:rsidP="00CD0E1A">
      <w:r>
        <w:t>Resident artists must actively support and cooperate with various programs planned and operated by the Yanggu White Porcelain Museum, including:</w:t>
      </w:r>
    </w:p>
    <w:p w14:paraId="5BEAE5B8" w14:textId="77777777" w:rsidR="00CD0E1A" w:rsidRDefault="00CD0E1A" w:rsidP="00CD0E1A">
      <w:r>
        <w:t>1. Development and operation of programs necessary for the advancement of Yanggu Baekto Village.</w:t>
      </w:r>
    </w:p>
    <w:p w14:paraId="5D7B9A29" w14:textId="77777777" w:rsidR="00CD0E1A" w:rsidRDefault="00CD0E1A" w:rsidP="00CD0E1A">
      <w:r>
        <w:t>2. Development and operation of educational programs in collaboration with local residents and students.</w:t>
      </w:r>
    </w:p>
    <w:p w14:paraId="69D5FA52" w14:textId="77777777" w:rsidR="00CD0E1A" w:rsidRDefault="00CD0E1A" w:rsidP="00CD0E1A">
      <w:r>
        <w:t>3. Participation in programs for the promotion of regional ceramic culture.</w:t>
      </w:r>
    </w:p>
    <w:p w14:paraId="50F11D6A" w14:textId="77777777" w:rsidR="00CD0E1A" w:rsidRDefault="00CD0E1A" w:rsidP="00CD0E1A">
      <w:r>
        <w:t>4. Other related support and cooperation activities.</w:t>
      </w:r>
    </w:p>
    <w:p w14:paraId="4D024E7D" w14:textId="77777777" w:rsidR="00CD0E1A" w:rsidRDefault="00CD0E1A" w:rsidP="00CD0E1A">
      <w:pPr>
        <w:pStyle w:val="2"/>
      </w:pPr>
      <w:r>
        <w:lastRenderedPageBreak/>
        <w:t>Article 5 (Obligations)</w:t>
      </w:r>
    </w:p>
    <w:p w14:paraId="6C89E939" w14:textId="77777777" w:rsidR="00CD0E1A" w:rsidRDefault="00CD0E1A" w:rsidP="00CD0E1A">
      <w:r>
        <w:t>1. Must reside at the studio for at least 20 days each month.</w:t>
      </w:r>
    </w:p>
    <w:p w14:paraId="01C52B6B" w14:textId="77777777" w:rsidR="00CD0E1A" w:rsidRDefault="00CD0E1A" w:rsidP="00CD0E1A">
      <w:r>
        <w:t>2. Must maintain decorum appropriate to the use of public facilities.</w:t>
      </w:r>
    </w:p>
    <w:p w14:paraId="041F5728" w14:textId="77777777" w:rsidR="00CD0E1A" w:rsidRDefault="00CD0E1A" w:rsidP="00CD0E1A">
      <w:r>
        <w:t>3. If a violation of obligations is discovered, residency may be revoked, and various supports may be restricted.</w:t>
      </w:r>
    </w:p>
    <w:p w14:paraId="415F3E40" w14:textId="77777777" w:rsidR="00CD0E1A" w:rsidRDefault="00CD0E1A" w:rsidP="00CD0E1A">
      <w:pPr>
        <w:pStyle w:val="2"/>
      </w:pPr>
      <w:r>
        <w:t>Article 6 (Facility Management)</w:t>
      </w:r>
    </w:p>
    <w:p w14:paraId="7DE3E7DE" w14:textId="77777777" w:rsidR="00CD0E1A" w:rsidRDefault="00CD0E1A" w:rsidP="00CD0E1A">
      <w:r>
        <w:t>1. Responsible for the maintenance and care of all equipment and furnishings in the used facilities.</w:t>
      </w:r>
    </w:p>
    <w:p w14:paraId="2B431D45" w14:textId="77777777" w:rsidR="00CD0E1A" w:rsidRDefault="00CD0E1A" w:rsidP="00CD0E1A">
      <w:r>
        <w:t>2. Must thoroughly manage all ceramic production equipment provided and installed by Yanggu County.</w:t>
      </w:r>
    </w:p>
    <w:p w14:paraId="48C6B004" w14:textId="77777777" w:rsidR="00CD0E1A" w:rsidRDefault="00CD0E1A" w:rsidP="00CD0E1A">
      <w:r>
        <w:t>3. Must ensure proper environmental maintenance around the facilities.</w:t>
      </w:r>
    </w:p>
    <w:p w14:paraId="095B5C07" w14:textId="77777777" w:rsidR="00CD0E1A" w:rsidRDefault="00CD0E1A" w:rsidP="00CD0E1A">
      <w:pPr>
        <w:pStyle w:val="2"/>
      </w:pPr>
      <w:r>
        <w:t>Article 7 (Support Provisions)</w:t>
      </w:r>
    </w:p>
    <w:p w14:paraId="10E63277" w14:textId="77777777" w:rsidR="00CD0E1A" w:rsidRDefault="00CD0E1A" w:rsidP="00CD0E1A">
      <w:r>
        <w:t>1. Support for repairs and defects in buildings or facilities used by the resident artist.</w:t>
      </w:r>
    </w:p>
    <w:p w14:paraId="6A2AC25D" w14:textId="77777777" w:rsidR="00CD0E1A" w:rsidRDefault="00CD0E1A" w:rsidP="00CD0E1A">
      <w:r>
        <w:t>2. Support for selling resident artists’ works or products through the museum shop of the Yanggu White Porcelain Museum.</w:t>
      </w:r>
    </w:p>
    <w:p w14:paraId="056F6067" w14:textId="77777777" w:rsidR="00CD0E1A" w:rsidRDefault="00CD0E1A" w:rsidP="00CD0E1A">
      <w:r>
        <w:t>3. Access to equipment owned by the Yanggu White Porcelain Museum.</w:t>
      </w:r>
    </w:p>
    <w:p w14:paraId="1CD1F123" w14:textId="77777777" w:rsidR="00CD0E1A" w:rsidRDefault="00CD0E1A" w:rsidP="00CD0E1A">
      <w:r>
        <w:t>4. Provision of research materials related to Yanggu White Clay and Yanggu White Porcelain.</w:t>
      </w:r>
    </w:p>
    <w:p w14:paraId="3D1C9B84" w14:textId="77777777" w:rsidR="00CD0E1A" w:rsidRDefault="00CD0E1A" w:rsidP="00CD0E1A">
      <w:r>
        <w:t>5. Yanggu White Clay may be provided for a fee (up to 210 kg per year). Unauthorized transport outside Yanggu is prohibited; violations will result in confiscation and future restrictions.</w:t>
      </w:r>
    </w:p>
    <w:p w14:paraId="0D86DB97" w14:textId="77777777" w:rsidR="00CD0E1A" w:rsidRDefault="00CD0E1A" w:rsidP="00CD0E1A">
      <w:r>
        <w:t>6. Participation in exhibitions planned by the Yanggu White Porcelain Museum may be granted following deliberation by the advisory committee.</w:t>
      </w:r>
    </w:p>
    <w:p w14:paraId="09A2F205" w14:textId="77777777" w:rsidR="00CD0E1A" w:rsidRDefault="00CD0E1A" w:rsidP="00CD0E1A">
      <w:r>
        <w:t>7. Additional support necessary for studio operation may be provided through prior consultation.</w:t>
      </w:r>
    </w:p>
    <w:p w14:paraId="4B2B6C34" w14:textId="77777777" w:rsidR="00CD0E1A" w:rsidRDefault="00CD0E1A" w:rsidP="00CD0E1A">
      <w:pPr>
        <w:pStyle w:val="2"/>
      </w:pPr>
      <w:r>
        <w:t>Article 8 (Artwork Donation)</w:t>
      </w:r>
    </w:p>
    <w:p w14:paraId="5BE2DE2E" w14:textId="77777777" w:rsidR="00CD0E1A" w:rsidRDefault="00CD0E1A" w:rsidP="00CD0E1A">
      <w:r>
        <w:t>Resident artists may donate one piece of work annually or upon completion of the residency period. Donated works shall be subject to acceptance by the Yanggu White Porcelain Museum’s acquisition review committee.</w:t>
      </w:r>
    </w:p>
    <w:p w14:paraId="29727C01" w14:textId="77777777" w:rsidR="00CD0E1A" w:rsidRDefault="00CD0E1A" w:rsidP="00CD0E1A">
      <w:pPr>
        <w:pStyle w:val="2"/>
      </w:pPr>
      <w:r>
        <w:t>Article 9 (Contract Termination and Departure)</w:t>
      </w:r>
    </w:p>
    <w:p w14:paraId="280BFE6B" w14:textId="77777777" w:rsidR="00CD0E1A" w:rsidRDefault="00CD0E1A" w:rsidP="00CD0E1A">
      <w:r>
        <w:t>1. If the resident artist wishes to terminate the contract.</w:t>
      </w:r>
    </w:p>
    <w:p w14:paraId="6F2C105B" w14:textId="77777777" w:rsidR="00CD0E1A" w:rsidRDefault="00CD0E1A" w:rsidP="00CD0E1A">
      <w:r>
        <w:t>2. If the artist violates the terms of the contract or becomes incapable of fulfilling obligations.</w:t>
      </w:r>
    </w:p>
    <w:p w14:paraId="087C69D3" w14:textId="77777777" w:rsidR="00CD0E1A" w:rsidRDefault="00CD0E1A" w:rsidP="00CD0E1A">
      <w:r>
        <w:lastRenderedPageBreak/>
        <w:t>3. If the Governor of Yanggu deems contract termination appropriate.</w:t>
      </w:r>
    </w:p>
    <w:p w14:paraId="27F47362" w14:textId="77777777" w:rsidR="00CD0E1A" w:rsidRDefault="00CD0E1A" w:rsidP="00CD0E1A">
      <w:r>
        <w:t>4. Resident artists must vacate the premises within 10 days of receiving notice.</w:t>
      </w:r>
    </w:p>
    <w:p w14:paraId="67FB4520" w14:textId="455384FF" w:rsidR="00CD0E1A" w:rsidRDefault="00CD0E1A" w:rsidP="00CD0E1A">
      <w:r>
        <w:t>5. Upon departure, all facilities and equipment must be restored to their original condition.</w:t>
      </w:r>
    </w:p>
    <w:p w14:paraId="22F31AED" w14:textId="4152EB66" w:rsidR="009D58C7" w:rsidRDefault="009D58C7" w:rsidP="009D58C7">
      <w:pPr>
        <w:pStyle w:val="2"/>
      </w:pPr>
      <w:r>
        <w:t>Article 10 (Responsibility for Disputes)</w:t>
      </w:r>
    </w:p>
    <w:p w14:paraId="3021FCFC" w14:textId="2F430EFF" w:rsidR="009D58C7" w:rsidRDefault="009D58C7" w:rsidP="00CD0E1A">
      <w:r>
        <w:t>Yanggu White Porcelain Museum shall bear no responsibility for any civil or criminal disputes arising between resident artists or between a resident artist and a third party. Any such disputes shall be resolved by the parties concerned at their own responsibility and expense.</w:t>
      </w:r>
    </w:p>
    <w:p w14:paraId="2D97C441" w14:textId="7A126895" w:rsidR="00CD0E1A" w:rsidRDefault="00CD0E1A" w:rsidP="00CD0E1A">
      <w:pPr>
        <w:pStyle w:val="2"/>
      </w:pPr>
      <w:r>
        <w:t>Article 1</w:t>
      </w:r>
      <w:r w:rsidR="009D58C7">
        <w:t>1</w:t>
      </w:r>
      <w:r>
        <w:t xml:space="preserve"> (Contract Execution)</w:t>
      </w:r>
    </w:p>
    <w:p w14:paraId="3250AD1C" w14:textId="034A1CF1" w:rsidR="00CD0E1A" w:rsidRDefault="00CD0E1A" w:rsidP="00CD0E1A">
      <w:r>
        <w:t>This contract is prepared in duplicate, with one copy retained by each party. It takes effect from the date of signing.</w:t>
      </w:r>
    </w:p>
    <w:p w14:paraId="5C0DC730" w14:textId="77777777" w:rsidR="00CD0E1A" w:rsidRDefault="00CD0E1A" w:rsidP="00CD0E1A">
      <w:r>
        <w:br/>
        <w:t>Date: _____________, 2026</w:t>
      </w:r>
    </w:p>
    <w:p w14:paraId="179F693C" w14:textId="77777777" w:rsidR="00CD0E1A" w:rsidRDefault="00CD0E1A" w:rsidP="00CD0E1A">
      <w:r>
        <w:br/>
        <w:t>Resident Artist</w:t>
      </w:r>
    </w:p>
    <w:p w14:paraId="5994F2BE" w14:textId="77777777" w:rsidR="00CD0E1A" w:rsidRDefault="00CD0E1A" w:rsidP="00CD0E1A">
      <w:r>
        <w:t>Name: __________________ (Signature)</w:t>
      </w:r>
    </w:p>
    <w:p w14:paraId="42315BF5" w14:textId="77777777" w:rsidR="00CD0E1A" w:rsidRDefault="00CD0E1A" w:rsidP="00CD0E1A">
      <w:r>
        <w:t>Address: __________________</w:t>
      </w:r>
    </w:p>
    <w:p w14:paraId="7AA1A649" w14:textId="77777777" w:rsidR="00CD0E1A" w:rsidRDefault="00CD0E1A" w:rsidP="00CD0E1A">
      <w:r>
        <w:br/>
        <w:t>Yanggu County</w:t>
      </w:r>
    </w:p>
    <w:p w14:paraId="26752805" w14:textId="77777777" w:rsidR="00CD0E1A" w:rsidRDefault="00CD0E1A" w:rsidP="00CD0E1A">
      <w:r>
        <w:t>Name: Director, Yanggu White Porcelain Museum (Signature)</w:t>
      </w:r>
    </w:p>
    <w:p w14:paraId="778D1810" w14:textId="77777777" w:rsidR="00CD0E1A" w:rsidRDefault="00CD0E1A" w:rsidP="00CD0E1A">
      <w:r>
        <w:t>Address: 5182, Pyeonghwa-ro, Bangsan-myeon, Yanggu-gun</w:t>
      </w:r>
    </w:p>
    <w:p w14:paraId="7AE10C41" w14:textId="77777777" w:rsidR="00CD0E1A" w:rsidRDefault="00CD0E1A" w:rsidP="00CD0E1A">
      <w:pPr>
        <w:spacing w:before="1"/>
        <w:ind w:left="716" w:right="716"/>
        <w:jc w:val="center"/>
        <w:rPr>
          <w:sz w:val="20"/>
        </w:rPr>
      </w:pPr>
    </w:p>
    <w:p w14:paraId="3F6301E0" w14:textId="77777777" w:rsidR="00CD0E1A" w:rsidRPr="00CD0E1A" w:rsidRDefault="00CD0E1A" w:rsidP="009D3712">
      <w:pPr>
        <w:pStyle w:val="afc"/>
        <w:ind w:firstLineChars="100" w:firstLine="240"/>
        <w:rPr>
          <w:rFonts w:asciiTheme="minorHAnsi" w:hAnsiTheme="minorHAnsi"/>
          <w:color w:val="FF0000"/>
          <w:kern w:val="2"/>
          <w:sz w:val="24"/>
          <w:szCs w:val="24"/>
        </w:rPr>
      </w:pPr>
    </w:p>
    <w:sectPr w:rsidR="00CD0E1A" w:rsidRPr="00CD0E1A">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4BE84B" w14:textId="77777777" w:rsidR="003B329D" w:rsidRDefault="003B329D" w:rsidP="00C07EE7">
      <w:pPr>
        <w:spacing w:after="0" w:line="240" w:lineRule="auto"/>
      </w:pPr>
      <w:r>
        <w:separator/>
      </w:r>
    </w:p>
  </w:endnote>
  <w:endnote w:type="continuationSeparator" w:id="0">
    <w:p w14:paraId="57B119F0" w14:textId="77777777" w:rsidR="003B329D" w:rsidRDefault="003B329D" w:rsidP="00C07E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함초롬바탕">
    <w:panose1 w:val="02030604000101010101"/>
    <w:charset w:val="81"/>
    <w:family w:val="roman"/>
    <w:pitch w:val="variable"/>
    <w:sig w:usb0="F7002EFF" w:usb1="19DFFFFF" w:usb2="001BFDD7" w:usb3="00000000" w:csb0="001F01FF" w:csb1="00000000"/>
  </w:font>
  <w:font w:name="굴림">
    <w:altName w:val="Gulim"/>
    <w:panose1 w:val="020B0600000101010101"/>
    <w:charset w:val="81"/>
    <w:family w:val="moder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 w:name="Segoe UI Emoji">
    <w:panose1 w:val="020B0502040204020203"/>
    <w:charset w:val="00"/>
    <w:family w:val="swiss"/>
    <w:pitch w:val="variable"/>
    <w:sig w:usb0="00000003" w:usb1="02000000" w:usb2="08000000" w:usb3="00000000" w:csb0="00000001" w:csb1="00000000"/>
  </w:font>
  <w:font w:name="Tahoma">
    <w:altName w:val="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59F9B6" w14:textId="77777777" w:rsidR="003B329D" w:rsidRDefault="003B329D" w:rsidP="00C07EE7">
      <w:pPr>
        <w:spacing w:after="0" w:line="240" w:lineRule="auto"/>
      </w:pPr>
      <w:r>
        <w:separator/>
      </w:r>
    </w:p>
  </w:footnote>
  <w:footnote w:type="continuationSeparator" w:id="0">
    <w:p w14:paraId="4C0E3C2E" w14:textId="77777777" w:rsidR="003B329D" w:rsidRDefault="003B329D" w:rsidP="00C07EE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E"/>
    <w:multiLevelType w:val="singleLevel"/>
    <w:tmpl w:val="FB12693A"/>
    <w:lvl w:ilvl="0">
      <w:start w:val="1"/>
      <w:numFmt w:val="decimal"/>
      <w:pStyle w:val="31"/>
      <w:lvlText w:val="%1."/>
      <w:lvlJc w:val="left"/>
      <w:pPr>
        <w:tabs>
          <w:tab w:val="num" w:pos="1080"/>
        </w:tabs>
        <w:ind w:left="1080" w:hanging="360"/>
      </w:pPr>
    </w:lvl>
  </w:abstractNum>
  <w:abstractNum w:abstractNumId="1" w15:restartNumberingAfterBreak="0">
    <w:nsid w:val="FFFFFF7F"/>
    <w:multiLevelType w:val="singleLevel"/>
    <w:tmpl w:val="38441652"/>
    <w:lvl w:ilvl="0">
      <w:start w:val="1"/>
      <w:numFmt w:val="decimal"/>
      <w:pStyle w:val="21"/>
      <w:lvlText w:val="%1."/>
      <w:lvlJc w:val="left"/>
      <w:pPr>
        <w:tabs>
          <w:tab w:val="num" w:pos="720"/>
        </w:tabs>
        <w:ind w:left="720" w:hanging="360"/>
      </w:pPr>
    </w:lvl>
  </w:abstractNum>
  <w:abstractNum w:abstractNumId="2" w15:restartNumberingAfterBreak="0">
    <w:nsid w:val="FFFFFF82"/>
    <w:multiLevelType w:val="singleLevel"/>
    <w:tmpl w:val="F3EAFDEC"/>
    <w:lvl w:ilvl="0">
      <w:start w:val="1"/>
      <w:numFmt w:val="bullet"/>
      <w:pStyle w:val="310"/>
      <w:lvlText w:val=""/>
      <w:lvlJc w:val="left"/>
      <w:pPr>
        <w:tabs>
          <w:tab w:val="num" w:pos="1080"/>
        </w:tabs>
        <w:ind w:left="1080" w:hanging="360"/>
      </w:pPr>
      <w:rPr>
        <w:rFonts w:ascii="Symbol" w:hAnsi="Symbol" w:hint="default"/>
      </w:rPr>
    </w:lvl>
  </w:abstractNum>
  <w:abstractNum w:abstractNumId="3" w15:restartNumberingAfterBreak="0">
    <w:nsid w:val="FFFFFF83"/>
    <w:multiLevelType w:val="singleLevel"/>
    <w:tmpl w:val="3D1EFFD4"/>
    <w:lvl w:ilvl="0">
      <w:start w:val="1"/>
      <w:numFmt w:val="bullet"/>
      <w:pStyle w:val="210"/>
      <w:lvlText w:val=""/>
      <w:lvlJc w:val="left"/>
      <w:pPr>
        <w:tabs>
          <w:tab w:val="num" w:pos="720"/>
        </w:tabs>
        <w:ind w:left="720" w:hanging="360"/>
      </w:pPr>
      <w:rPr>
        <w:rFonts w:ascii="Symbol" w:hAnsi="Symbol" w:hint="default"/>
      </w:rPr>
    </w:lvl>
  </w:abstractNum>
  <w:abstractNum w:abstractNumId="4" w15:restartNumberingAfterBreak="0">
    <w:nsid w:val="FFFFFF88"/>
    <w:multiLevelType w:val="singleLevel"/>
    <w:tmpl w:val="D0A62B40"/>
    <w:lvl w:ilvl="0">
      <w:start w:val="1"/>
      <w:numFmt w:val="decimal"/>
      <w:pStyle w:val="1"/>
      <w:lvlText w:val="%1."/>
      <w:lvlJc w:val="left"/>
      <w:pPr>
        <w:tabs>
          <w:tab w:val="num" w:pos="360"/>
        </w:tabs>
        <w:ind w:left="360" w:hanging="360"/>
      </w:pPr>
    </w:lvl>
  </w:abstractNum>
  <w:abstractNum w:abstractNumId="5" w15:restartNumberingAfterBreak="0">
    <w:nsid w:val="FFFFFF89"/>
    <w:multiLevelType w:val="singleLevel"/>
    <w:tmpl w:val="29761A62"/>
    <w:lvl w:ilvl="0">
      <w:start w:val="1"/>
      <w:numFmt w:val="bullet"/>
      <w:pStyle w:val="10"/>
      <w:lvlText w:val=""/>
      <w:lvlJc w:val="left"/>
      <w:pPr>
        <w:tabs>
          <w:tab w:val="num" w:pos="360"/>
        </w:tabs>
        <w:ind w:left="360" w:hanging="360"/>
      </w:pPr>
      <w:rPr>
        <w:rFonts w:ascii="Symbol" w:hAnsi="Symbol" w:hint="default"/>
      </w:rPr>
    </w:lvl>
  </w:abstractNum>
  <w:abstractNum w:abstractNumId="6" w15:restartNumberingAfterBreak="0">
    <w:nsid w:val="181F041D"/>
    <w:multiLevelType w:val="multilevel"/>
    <w:tmpl w:val="D4820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CAB7A32"/>
    <w:multiLevelType w:val="hybridMultilevel"/>
    <w:tmpl w:val="4306B802"/>
    <w:lvl w:ilvl="0" w:tplc="C2F6E8B6">
      <w:numFmt w:val="bullet"/>
      <w:lvlText w:val="-"/>
      <w:lvlJc w:val="left"/>
      <w:pPr>
        <w:ind w:left="120" w:hanging="135"/>
      </w:pPr>
      <w:rPr>
        <w:rFonts w:ascii="Arial" w:eastAsia="Arial" w:hAnsi="Arial" w:cs="Arial" w:hint="default"/>
        <w:b w:val="0"/>
        <w:bCs w:val="0"/>
        <w:i w:val="0"/>
        <w:iCs w:val="0"/>
        <w:w w:val="100"/>
        <w:sz w:val="22"/>
        <w:szCs w:val="22"/>
        <w:lang w:val="en-US" w:eastAsia="en-US" w:bidi="ar-SA"/>
      </w:rPr>
    </w:lvl>
    <w:lvl w:ilvl="1" w:tplc="557E2E3C">
      <w:numFmt w:val="bullet"/>
      <w:lvlText w:val="•"/>
      <w:lvlJc w:val="left"/>
      <w:pPr>
        <w:ind w:left="996" w:hanging="135"/>
      </w:pPr>
      <w:rPr>
        <w:rFonts w:hint="default"/>
        <w:lang w:val="en-US" w:eastAsia="en-US" w:bidi="ar-SA"/>
      </w:rPr>
    </w:lvl>
    <w:lvl w:ilvl="2" w:tplc="08F0316A">
      <w:numFmt w:val="bullet"/>
      <w:lvlText w:val="•"/>
      <w:lvlJc w:val="left"/>
      <w:pPr>
        <w:ind w:left="1872" w:hanging="135"/>
      </w:pPr>
      <w:rPr>
        <w:rFonts w:hint="default"/>
        <w:lang w:val="en-US" w:eastAsia="en-US" w:bidi="ar-SA"/>
      </w:rPr>
    </w:lvl>
    <w:lvl w:ilvl="3" w:tplc="F6EC5C7C">
      <w:numFmt w:val="bullet"/>
      <w:lvlText w:val="•"/>
      <w:lvlJc w:val="left"/>
      <w:pPr>
        <w:ind w:left="2748" w:hanging="135"/>
      </w:pPr>
      <w:rPr>
        <w:rFonts w:hint="default"/>
        <w:lang w:val="en-US" w:eastAsia="en-US" w:bidi="ar-SA"/>
      </w:rPr>
    </w:lvl>
    <w:lvl w:ilvl="4" w:tplc="7338BD7A">
      <w:numFmt w:val="bullet"/>
      <w:lvlText w:val="•"/>
      <w:lvlJc w:val="left"/>
      <w:pPr>
        <w:ind w:left="3624" w:hanging="135"/>
      </w:pPr>
      <w:rPr>
        <w:rFonts w:hint="default"/>
        <w:lang w:val="en-US" w:eastAsia="en-US" w:bidi="ar-SA"/>
      </w:rPr>
    </w:lvl>
    <w:lvl w:ilvl="5" w:tplc="901A9E08">
      <w:numFmt w:val="bullet"/>
      <w:lvlText w:val="•"/>
      <w:lvlJc w:val="left"/>
      <w:pPr>
        <w:ind w:left="4500" w:hanging="135"/>
      </w:pPr>
      <w:rPr>
        <w:rFonts w:hint="default"/>
        <w:lang w:val="en-US" w:eastAsia="en-US" w:bidi="ar-SA"/>
      </w:rPr>
    </w:lvl>
    <w:lvl w:ilvl="6" w:tplc="4AF880E8">
      <w:numFmt w:val="bullet"/>
      <w:lvlText w:val="•"/>
      <w:lvlJc w:val="left"/>
      <w:pPr>
        <w:ind w:left="5376" w:hanging="135"/>
      </w:pPr>
      <w:rPr>
        <w:rFonts w:hint="default"/>
        <w:lang w:val="en-US" w:eastAsia="en-US" w:bidi="ar-SA"/>
      </w:rPr>
    </w:lvl>
    <w:lvl w:ilvl="7" w:tplc="E0BE9EA4">
      <w:numFmt w:val="bullet"/>
      <w:lvlText w:val="•"/>
      <w:lvlJc w:val="left"/>
      <w:pPr>
        <w:ind w:left="6252" w:hanging="135"/>
      </w:pPr>
      <w:rPr>
        <w:rFonts w:hint="default"/>
        <w:lang w:val="en-US" w:eastAsia="en-US" w:bidi="ar-SA"/>
      </w:rPr>
    </w:lvl>
    <w:lvl w:ilvl="8" w:tplc="61101996">
      <w:numFmt w:val="bullet"/>
      <w:lvlText w:val="•"/>
      <w:lvlJc w:val="left"/>
      <w:pPr>
        <w:ind w:left="7128" w:hanging="135"/>
      </w:pPr>
      <w:rPr>
        <w:rFonts w:hint="default"/>
        <w:lang w:val="en-US" w:eastAsia="en-US" w:bidi="ar-SA"/>
      </w:rPr>
    </w:lvl>
  </w:abstractNum>
  <w:abstractNum w:abstractNumId="8" w15:restartNumberingAfterBreak="0">
    <w:nsid w:val="501E5851"/>
    <w:multiLevelType w:val="multilevel"/>
    <w:tmpl w:val="A9E2C9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83A4250"/>
    <w:multiLevelType w:val="hybridMultilevel"/>
    <w:tmpl w:val="7C88F868"/>
    <w:lvl w:ilvl="0" w:tplc="45EAAFAC">
      <w:numFmt w:val="bullet"/>
      <w:lvlText w:val="•"/>
      <w:lvlJc w:val="left"/>
      <w:pPr>
        <w:ind w:left="120" w:hanging="139"/>
      </w:pPr>
      <w:rPr>
        <w:rFonts w:ascii="Arial" w:eastAsia="Arial" w:hAnsi="Arial" w:cs="Arial" w:hint="default"/>
        <w:b w:val="0"/>
        <w:bCs w:val="0"/>
        <w:i w:val="0"/>
        <w:iCs w:val="0"/>
        <w:w w:val="100"/>
        <w:sz w:val="22"/>
        <w:szCs w:val="22"/>
        <w:lang w:val="en-US" w:eastAsia="en-US" w:bidi="ar-SA"/>
      </w:rPr>
    </w:lvl>
    <w:lvl w:ilvl="1" w:tplc="E448477C">
      <w:numFmt w:val="bullet"/>
      <w:lvlText w:val="•"/>
      <w:lvlJc w:val="left"/>
      <w:pPr>
        <w:ind w:left="996" w:hanging="139"/>
      </w:pPr>
      <w:rPr>
        <w:rFonts w:hint="default"/>
        <w:lang w:val="en-US" w:eastAsia="en-US" w:bidi="ar-SA"/>
      </w:rPr>
    </w:lvl>
    <w:lvl w:ilvl="2" w:tplc="D9B2FBF0">
      <w:numFmt w:val="bullet"/>
      <w:lvlText w:val="•"/>
      <w:lvlJc w:val="left"/>
      <w:pPr>
        <w:ind w:left="1872" w:hanging="139"/>
      </w:pPr>
      <w:rPr>
        <w:rFonts w:hint="default"/>
        <w:lang w:val="en-US" w:eastAsia="en-US" w:bidi="ar-SA"/>
      </w:rPr>
    </w:lvl>
    <w:lvl w:ilvl="3" w:tplc="B27E22DA">
      <w:numFmt w:val="bullet"/>
      <w:lvlText w:val="•"/>
      <w:lvlJc w:val="left"/>
      <w:pPr>
        <w:ind w:left="2748" w:hanging="139"/>
      </w:pPr>
      <w:rPr>
        <w:rFonts w:hint="default"/>
        <w:lang w:val="en-US" w:eastAsia="en-US" w:bidi="ar-SA"/>
      </w:rPr>
    </w:lvl>
    <w:lvl w:ilvl="4" w:tplc="5240FC5A">
      <w:numFmt w:val="bullet"/>
      <w:lvlText w:val="•"/>
      <w:lvlJc w:val="left"/>
      <w:pPr>
        <w:ind w:left="3624" w:hanging="139"/>
      </w:pPr>
      <w:rPr>
        <w:rFonts w:hint="default"/>
        <w:lang w:val="en-US" w:eastAsia="en-US" w:bidi="ar-SA"/>
      </w:rPr>
    </w:lvl>
    <w:lvl w:ilvl="5" w:tplc="8ADC9B88">
      <w:numFmt w:val="bullet"/>
      <w:lvlText w:val="•"/>
      <w:lvlJc w:val="left"/>
      <w:pPr>
        <w:ind w:left="4500" w:hanging="139"/>
      </w:pPr>
      <w:rPr>
        <w:rFonts w:hint="default"/>
        <w:lang w:val="en-US" w:eastAsia="en-US" w:bidi="ar-SA"/>
      </w:rPr>
    </w:lvl>
    <w:lvl w:ilvl="6" w:tplc="332206E4">
      <w:numFmt w:val="bullet"/>
      <w:lvlText w:val="•"/>
      <w:lvlJc w:val="left"/>
      <w:pPr>
        <w:ind w:left="5376" w:hanging="139"/>
      </w:pPr>
      <w:rPr>
        <w:rFonts w:hint="default"/>
        <w:lang w:val="en-US" w:eastAsia="en-US" w:bidi="ar-SA"/>
      </w:rPr>
    </w:lvl>
    <w:lvl w:ilvl="7" w:tplc="93D0FAE0">
      <w:numFmt w:val="bullet"/>
      <w:lvlText w:val="•"/>
      <w:lvlJc w:val="left"/>
      <w:pPr>
        <w:ind w:left="6252" w:hanging="139"/>
      </w:pPr>
      <w:rPr>
        <w:rFonts w:hint="default"/>
        <w:lang w:val="en-US" w:eastAsia="en-US" w:bidi="ar-SA"/>
      </w:rPr>
    </w:lvl>
    <w:lvl w:ilvl="8" w:tplc="15141860">
      <w:numFmt w:val="bullet"/>
      <w:lvlText w:val="•"/>
      <w:lvlJc w:val="left"/>
      <w:pPr>
        <w:ind w:left="7128" w:hanging="139"/>
      </w:pPr>
      <w:rPr>
        <w:rFonts w:hint="default"/>
        <w:lang w:val="en-US" w:eastAsia="en-US" w:bidi="ar-SA"/>
      </w:rPr>
    </w:lvl>
  </w:abstractNum>
  <w:num w:numId="1">
    <w:abstractNumId w:val="5"/>
  </w:num>
  <w:num w:numId="2">
    <w:abstractNumId w:val="3"/>
  </w:num>
  <w:num w:numId="3">
    <w:abstractNumId w:val="2"/>
  </w:num>
  <w:num w:numId="4">
    <w:abstractNumId w:val="4"/>
  </w:num>
  <w:num w:numId="5">
    <w:abstractNumId w:val="1"/>
  </w:num>
  <w:num w:numId="6">
    <w:abstractNumId w:val="0"/>
  </w:num>
  <w:num w:numId="7">
    <w:abstractNumId w:val="7"/>
  </w:num>
  <w:num w:numId="8">
    <w:abstractNumId w:val="9"/>
  </w:num>
  <w:num w:numId="9">
    <w:abstractNumId w:val="8"/>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bordersDoNotSurroundHeader/>
  <w:bordersDoNotSurroundFooter/>
  <w:hideGrammaticalErrors/>
  <w:proofState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D3ED4"/>
    <w:rsid w:val="000001D3"/>
    <w:rsid w:val="000305BA"/>
    <w:rsid w:val="00045D8F"/>
    <w:rsid w:val="00101E1C"/>
    <w:rsid w:val="00106907"/>
    <w:rsid w:val="00110D15"/>
    <w:rsid w:val="001F6B17"/>
    <w:rsid w:val="00210BC5"/>
    <w:rsid w:val="002118B6"/>
    <w:rsid w:val="00211E0A"/>
    <w:rsid w:val="00276F4B"/>
    <w:rsid w:val="00373158"/>
    <w:rsid w:val="003B329D"/>
    <w:rsid w:val="00406904"/>
    <w:rsid w:val="00463572"/>
    <w:rsid w:val="004B0A91"/>
    <w:rsid w:val="00574FC4"/>
    <w:rsid w:val="006573F9"/>
    <w:rsid w:val="006829C8"/>
    <w:rsid w:val="006E6FA2"/>
    <w:rsid w:val="00746C74"/>
    <w:rsid w:val="00781DCF"/>
    <w:rsid w:val="00824104"/>
    <w:rsid w:val="008269C7"/>
    <w:rsid w:val="00852510"/>
    <w:rsid w:val="008610CF"/>
    <w:rsid w:val="008702D5"/>
    <w:rsid w:val="00986BCD"/>
    <w:rsid w:val="009D3712"/>
    <w:rsid w:val="009D3ED4"/>
    <w:rsid w:val="009D58C7"/>
    <w:rsid w:val="009D7641"/>
    <w:rsid w:val="00A62F63"/>
    <w:rsid w:val="00A839A9"/>
    <w:rsid w:val="00A85C87"/>
    <w:rsid w:val="00B23F10"/>
    <w:rsid w:val="00B32B29"/>
    <w:rsid w:val="00BA7D37"/>
    <w:rsid w:val="00BE689D"/>
    <w:rsid w:val="00BF7602"/>
    <w:rsid w:val="00C07EE7"/>
    <w:rsid w:val="00C35A97"/>
    <w:rsid w:val="00C827E8"/>
    <w:rsid w:val="00C864FF"/>
    <w:rsid w:val="00CC55C9"/>
    <w:rsid w:val="00CD0E1A"/>
    <w:rsid w:val="00D15AA6"/>
    <w:rsid w:val="00D6643C"/>
    <w:rsid w:val="00DC1399"/>
    <w:rsid w:val="00E13B02"/>
    <w:rsid w:val="00EE4343"/>
    <w:rsid w:val="00F03F31"/>
    <w:rsid w:val="00F11909"/>
    <w:rsid w:val="00F11B3D"/>
    <w:rsid w:val="00FA18D3"/>
  </w:rsids>
  <m:mathPr>
    <m:mathFont m:val="Cambria Math"/>
    <m:brkBin m:val="before"/>
    <m:brkBinSub m:val="--"/>
    <m:smallFrac m:val="0"/>
    <m:dispDef/>
    <m:lMargin m:val="0"/>
    <m:rMargin m:val="0"/>
    <m:defJc m:val="centerGroup"/>
    <m:wrapIndent m:val="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AD4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52"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53"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0"/>
    <w:lsdException w:name="Light List" w:uiPriority="0"/>
    <w:lsdException w:name="Light Grid" w:uiPriority="0"/>
    <w:lsdException w:name="Medium Shading 1" w:uiPriority="0"/>
    <w:lsdException w:name="Medium Shading 2" w:uiPriority="0"/>
    <w:lsdException w:name="Medium List 1" w:uiPriority="0"/>
    <w:lsdException w:name="Medium List 2" w:uiPriority="0"/>
    <w:lsdException w:name="Medium Grid 1" w:uiPriority="0"/>
    <w:lsdException w:name="Medium Grid 2" w:uiPriority="0"/>
    <w:lsdException w:name="Medium Grid 3" w:uiPriority="0"/>
    <w:lsdException w:name="Dark List" w:uiPriority="0"/>
    <w:lsdException w:name="Colorful Shading" w:uiPriority="0"/>
    <w:lsdException w:name="Colorful List" w:uiPriority="0"/>
    <w:lsdException w:name="Colorful Grid" w:uiPriority="0"/>
    <w:lsdException w:name="Light Shading Accent 1" w:uiPriority="0"/>
    <w:lsdException w:name="Light List Accent 1" w:uiPriority="0"/>
    <w:lsdException w:name="Light Grid Accent 1" w:uiPriority="0"/>
    <w:lsdException w:name="Medium Shading 1 Accent 1" w:uiPriority="0"/>
    <w:lsdException w:name="Medium Shading 2 Accent 1" w:uiPriority="0"/>
    <w:lsdException w:name="Medium List 1 Accent 1" w:uiPriority="0"/>
    <w:lsdException w:name="Revision" w:semiHidden="1"/>
    <w:lsdException w:name="List Paragraph" w:uiPriority="1" w:qFormat="1"/>
    <w:lsdException w:name="Quote" w:uiPriority="0" w:qFormat="1"/>
    <w:lsdException w:name="Intense Quote" w:uiPriority="0" w:qFormat="1"/>
    <w:lsdException w:name="Medium List 2 Accent 1" w:uiPriority="0"/>
    <w:lsdException w:name="Medium Grid 1 Accent 1" w:uiPriority="0"/>
    <w:lsdException w:name="Medium Grid 2 Accent 1" w:uiPriority="0"/>
    <w:lsdException w:name="Medium Grid 3 Accent 1" w:uiPriority="0"/>
    <w:lsdException w:name="Dark List Accent 1" w:uiPriority="0"/>
    <w:lsdException w:name="Colorful Shading Accent 1" w:uiPriority="0"/>
    <w:lsdException w:name="Colorful List Accent 1" w:uiPriority="0"/>
    <w:lsdException w:name="Colorful Grid Accent 1" w:uiPriority="0"/>
    <w:lsdException w:name="Light Shading Accent 2" w:uiPriority="0"/>
    <w:lsdException w:name="Light List Accent 2" w:uiPriority="0"/>
    <w:lsdException w:name="Light Grid Accent 2" w:uiPriority="0"/>
    <w:lsdException w:name="Medium Shading 1 Accent 2" w:uiPriority="0"/>
    <w:lsdException w:name="Medium Shading 2 Accent 2" w:uiPriority="0"/>
    <w:lsdException w:name="Medium List 1 Accent 2" w:uiPriority="0"/>
    <w:lsdException w:name="Medium List 2 Accent 2" w:uiPriority="0"/>
    <w:lsdException w:name="Medium Grid 1 Accent 2" w:uiPriority="0"/>
    <w:lsdException w:name="Medium Grid 2 Accent 2" w:uiPriority="0"/>
    <w:lsdException w:name="Medium Grid 3 Accent 2" w:uiPriority="0"/>
    <w:lsdException w:name="Dark List Accent 2" w:uiPriority="0"/>
    <w:lsdException w:name="Colorful Shading Accent 2" w:uiPriority="0"/>
    <w:lsdException w:name="Colorful List Accent 2" w:uiPriority="0"/>
    <w:lsdException w:name="Colorful Grid Accent 2" w:uiPriority="0"/>
    <w:lsdException w:name="Light Shading Accent 3" w:uiPriority="0"/>
    <w:lsdException w:name="Light List Accent 3" w:uiPriority="0"/>
    <w:lsdException w:name="Light Grid Accent 3" w:uiPriority="0"/>
    <w:lsdException w:name="Medium Shading 1 Accent 3" w:uiPriority="0"/>
    <w:lsdException w:name="Medium Shading 2 Accent 3" w:uiPriority="0"/>
    <w:lsdException w:name="Medium List 1 Accent 3" w:uiPriority="0"/>
    <w:lsdException w:name="Medium List 2 Accent 3" w:uiPriority="0"/>
    <w:lsdException w:name="Medium Grid 1 Accent 3" w:uiPriority="0"/>
    <w:lsdException w:name="Medium Grid 2 Accent 3" w:uiPriority="0"/>
    <w:lsdException w:name="Medium Grid 3 Accent 3" w:uiPriority="0"/>
    <w:lsdException w:name="Dark List Accent 3" w:uiPriority="0"/>
    <w:lsdException w:name="Colorful Shading Accent 3" w:uiPriority="0"/>
    <w:lsdException w:name="Colorful List Accent 3" w:uiPriority="0"/>
    <w:lsdException w:name="Colorful Grid Accent 3" w:uiPriority="0"/>
    <w:lsdException w:name="Light Shading Accent 4" w:uiPriority="0"/>
    <w:lsdException w:name="Light List Accent 4" w:uiPriority="0"/>
    <w:lsdException w:name="Light Grid Accent 4" w:uiPriority="0"/>
    <w:lsdException w:name="Medium Shading 1 Accent 4" w:uiPriority="0"/>
    <w:lsdException w:name="Medium Shading 2 Accent 4" w:uiPriority="0"/>
    <w:lsdException w:name="Medium List 1 Accent 4" w:uiPriority="0"/>
    <w:lsdException w:name="Medium List 2 Accent 4" w:uiPriority="0"/>
    <w:lsdException w:name="Medium Grid 1 Accent 4" w:uiPriority="0"/>
    <w:lsdException w:name="Medium Grid 2 Accent 4" w:uiPriority="0"/>
    <w:lsdException w:name="Medium Grid 3 Accent 4" w:uiPriority="0"/>
    <w:lsdException w:name="Dark List Accent 4" w:uiPriority="0"/>
    <w:lsdException w:name="Colorful Shading Accent 4" w:uiPriority="0"/>
    <w:lsdException w:name="Colorful List Accent 4" w:uiPriority="0"/>
    <w:lsdException w:name="Colorful Grid Accent 4" w:uiPriority="0"/>
    <w:lsdException w:name="Light Shading Accent 5" w:uiPriority="0"/>
    <w:lsdException w:name="Light List Accent 5" w:uiPriority="0"/>
    <w:lsdException w:name="Light Grid Accent 5" w:uiPriority="0"/>
    <w:lsdException w:name="Medium Shading 1 Accent 5" w:uiPriority="0"/>
    <w:lsdException w:name="Medium Shading 2 Accent 5" w:uiPriority="0"/>
    <w:lsdException w:name="Medium List 1 Accent 5" w:uiPriority="0"/>
    <w:lsdException w:name="Medium List 2 Accent 5" w:uiPriority="0"/>
    <w:lsdException w:name="Medium Grid 1 Accent 5" w:uiPriority="0"/>
    <w:lsdException w:name="Medium Grid 2 Accent 5" w:uiPriority="0"/>
    <w:lsdException w:name="Medium Grid 3 Accent 5" w:uiPriority="0"/>
    <w:lsdException w:name="Dark List Accent 5" w:uiPriority="0"/>
    <w:lsdException w:name="Colorful Shading Accent 5" w:uiPriority="0"/>
    <w:lsdException w:name="Colorful List Accent 5" w:uiPriority="0"/>
    <w:lsdException w:name="Colorful Grid Accent 5" w:uiPriority="0"/>
    <w:lsdException w:name="Light Shading Accent 6" w:uiPriority="0"/>
    <w:lsdException w:name="Light List Accent 6" w:uiPriority="0"/>
    <w:lsdException w:name="Light Grid Accent 6" w:uiPriority="0"/>
    <w:lsdException w:name="Medium Shading 1 Accent 6" w:uiPriority="0"/>
    <w:lsdException w:name="Medium Shading 2 Accent 6" w:uiPriority="0"/>
    <w:lsdException w:name="Medium List 1 Accent 6" w:uiPriority="0"/>
    <w:lsdException w:name="Medium List 2 Accent 6" w:uiPriority="0"/>
    <w:lsdException w:name="Medium Grid 1 Accent 6" w:uiPriority="0"/>
    <w:lsdException w:name="Medium Grid 2 Accent 6" w:uiPriority="0"/>
    <w:lsdException w:name="Medium Grid 3 Accent 6" w:uiPriority="0"/>
    <w:lsdException w:name="Dark List Accent 6" w:uiPriority="0"/>
    <w:lsdException w:name="Colorful Shading Accent 6" w:uiPriority="0"/>
    <w:lsdException w:name="Colorful List Accent 6" w:uiPriority="0"/>
    <w:lsdException w:name="Colorful Grid Accent 6" w:uiPriority="0"/>
    <w:lsdException w:name="Subtle Emphasis" w:uiPriority="85" w:qFormat="1"/>
    <w:lsdException w:name="Intense Emphasis" w:uiPriority="0" w:qFormat="1"/>
    <w:lsdException w:name="Subtle Reference" w:uiPriority="0" w:qFormat="1"/>
    <w:lsdException w:name="Intense Reference" w:uiPriority="0" w:qFormat="1"/>
    <w:lsdException w:name="Book Title" w:uiPriority="0" w:qFormat="1"/>
    <w:lsdException w:name="Bibliography" w:semiHidden="1" w:uiPriority="0" w:unhideWhenUsed="1"/>
    <w:lsdException w:name="TOC Heading" w:semiHidden="1" w:uiPriority="0"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1">
    <w:name w:val="heading 1"/>
    <w:basedOn w:val="a"/>
    <w:next w:val="a"/>
    <w:link w:val="1Char"/>
    <w:uiPriority w:val="9"/>
    <w:qFormat/>
    <w:pPr>
      <w:keepNext/>
      <w:keepLines/>
      <w:spacing w:before="480" w:after="0"/>
      <w:outlineLvl w:val="0"/>
    </w:pPr>
    <w:rPr>
      <w:rFonts w:asciiTheme="majorHAnsi" w:eastAsiaTheme="majorEastAsia" w:hAnsiTheme="majorHAnsi" w:cstheme="majorBidi"/>
      <w:b/>
      <w:bCs/>
      <w:color w:val="376092"/>
      <w:sz w:val="28"/>
      <w:szCs w:val="28"/>
    </w:rPr>
  </w:style>
  <w:style w:type="paragraph" w:styleId="2">
    <w:name w:val="heading 2"/>
    <w:basedOn w:val="a"/>
    <w:next w:val="a"/>
    <w:link w:val="2Char"/>
    <w:uiPriority w:val="9"/>
    <w:unhideWhenUsed/>
    <w:qFormat/>
    <w:pPr>
      <w:keepNext/>
      <w:keepLines/>
      <w:spacing w:before="200" w:after="0"/>
      <w:outlineLvl w:val="1"/>
    </w:pPr>
    <w:rPr>
      <w:rFonts w:asciiTheme="majorHAnsi" w:eastAsiaTheme="majorEastAsia" w:hAnsiTheme="majorHAnsi" w:cstheme="majorBidi"/>
      <w:b/>
      <w:bCs/>
      <w:color w:val="4F81BD"/>
      <w:sz w:val="26"/>
      <w:szCs w:val="26"/>
    </w:rPr>
  </w:style>
  <w:style w:type="paragraph" w:styleId="3">
    <w:name w:val="heading 3"/>
    <w:basedOn w:val="a"/>
    <w:next w:val="a"/>
    <w:link w:val="3Char"/>
    <w:uiPriority w:val="9"/>
    <w:unhideWhenUsed/>
    <w:qFormat/>
    <w:pPr>
      <w:keepNext/>
      <w:keepLines/>
      <w:spacing w:before="200" w:after="0"/>
      <w:outlineLvl w:val="2"/>
    </w:pPr>
    <w:rPr>
      <w:rFonts w:asciiTheme="majorHAnsi" w:eastAsiaTheme="majorEastAsia" w:hAnsiTheme="majorHAnsi" w:cstheme="majorBidi"/>
      <w:b/>
      <w:bCs/>
      <w:color w:val="4F81BD"/>
    </w:rPr>
  </w:style>
  <w:style w:type="paragraph" w:styleId="4">
    <w:name w:val="heading 4"/>
    <w:basedOn w:val="a"/>
    <w:next w:val="a"/>
    <w:link w:val="4Char"/>
    <w:uiPriority w:val="9"/>
    <w:semiHidden/>
    <w:unhideWhenUsed/>
    <w:qFormat/>
    <w:pPr>
      <w:keepNext/>
      <w:keepLines/>
      <w:spacing w:before="200" w:after="0"/>
      <w:outlineLvl w:val="3"/>
    </w:pPr>
    <w:rPr>
      <w:rFonts w:asciiTheme="majorHAnsi" w:eastAsiaTheme="majorEastAsia" w:hAnsiTheme="majorHAnsi" w:cstheme="majorBidi"/>
      <w:b/>
      <w:bCs/>
      <w:i/>
      <w:iCs/>
      <w:color w:val="4F81BD"/>
    </w:rPr>
  </w:style>
  <w:style w:type="paragraph" w:styleId="5">
    <w:name w:val="heading 5"/>
    <w:basedOn w:val="a"/>
    <w:next w:val="a"/>
    <w:link w:val="5Char"/>
    <w:uiPriority w:val="9"/>
    <w:semiHidden/>
    <w:unhideWhenUsed/>
    <w:qFormat/>
    <w:pPr>
      <w:keepNext/>
      <w:keepLines/>
      <w:spacing w:before="200" w:after="0"/>
      <w:outlineLvl w:val="4"/>
    </w:pPr>
    <w:rPr>
      <w:rFonts w:asciiTheme="majorHAnsi" w:eastAsiaTheme="majorEastAsia" w:hAnsiTheme="majorHAnsi" w:cstheme="majorBidi"/>
      <w:color w:val="244061"/>
    </w:rPr>
  </w:style>
  <w:style w:type="paragraph" w:styleId="6">
    <w:name w:val="heading 6"/>
    <w:basedOn w:val="a"/>
    <w:next w:val="a"/>
    <w:link w:val="6Char"/>
    <w:uiPriority w:val="9"/>
    <w:semiHidden/>
    <w:unhideWhenUsed/>
    <w:qFormat/>
    <w:pPr>
      <w:keepNext/>
      <w:keepLines/>
      <w:spacing w:before="200" w:after="0"/>
      <w:outlineLvl w:val="5"/>
    </w:pPr>
    <w:rPr>
      <w:rFonts w:asciiTheme="majorHAnsi" w:eastAsiaTheme="majorEastAsia" w:hAnsiTheme="majorHAnsi" w:cstheme="majorBidi"/>
      <w:i/>
      <w:iCs/>
      <w:color w:val="244061"/>
    </w:rPr>
  </w:style>
  <w:style w:type="paragraph" w:styleId="7">
    <w:name w:val="heading 7"/>
    <w:basedOn w:val="a"/>
    <w:next w:val="a"/>
    <w:link w:val="7Char"/>
    <w:uiPriority w:val="9"/>
    <w:semiHidden/>
    <w:unhideWhenUsed/>
    <w:qFormat/>
    <w:pPr>
      <w:keepNext/>
      <w:keepLines/>
      <w:spacing w:before="200" w:after="0"/>
      <w:outlineLvl w:val="6"/>
    </w:pPr>
    <w:rPr>
      <w:rFonts w:asciiTheme="majorHAnsi" w:eastAsiaTheme="majorEastAsia" w:hAnsiTheme="majorHAnsi" w:cstheme="majorBidi"/>
      <w:i/>
      <w:iCs/>
      <w:color w:val="8C8C8C"/>
    </w:rPr>
  </w:style>
  <w:style w:type="paragraph" w:styleId="8">
    <w:name w:val="heading 8"/>
    <w:basedOn w:val="a"/>
    <w:next w:val="a"/>
    <w:link w:val="8Char"/>
    <w:uiPriority w:val="9"/>
    <w:semiHidden/>
    <w:unhideWhenUsed/>
    <w:qFormat/>
    <w:pPr>
      <w:keepNext/>
      <w:keepLines/>
      <w:spacing w:before="200" w:after="0"/>
      <w:outlineLvl w:val="7"/>
    </w:pPr>
    <w:rPr>
      <w:rFonts w:asciiTheme="majorHAnsi" w:eastAsiaTheme="majorEastAsia" w:hAnsiTheme="majorHAnsi" w:cstheme="majorBidi"/>
      <w:color w:val="4F81BD"/>
      <w:sz w:val="20"/>
      <w:szCs w:val="20"/>
    </w:rPr>
  </w:style>
  <w:style w:type="paragraph" w:styleId="9">
    <w:name w:val="heading 9"/>
    <w:basedOn w:val="a"/>
    <w:next w:val="a"/>
    <w:link w:val="9Char"/>
    <w:uiPriority w:val="9"/>
    <w:semiHidden/>
    <w:unhideWhenUsed/>
    <w:qFormat/>
    <w:pPr>
      <w:keepNext/>
      <w:keepLines/>
      <w:spacing w:before="200" w:after="0"/>
      <w:outlineLvl w:val="8"/>
    </w:pPr>
    <w:rPr>
      <w:rFonts w:asciiTheme="majorHAnsi" w:eastAsiaTheme="majorEastAsia" w:hAnsiTheme="majorHAnsi" w:cstheme="majorBidi"/>
      <w:i/>
      <w:iCs/>
      <w:color w:val="8C8C8C"/>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2">
    <w:name w:val="머리글1"/>
    <w:basedOn w:val="a"/>
    <w:link w:val="HeaderChar"/>
    <w:uiPriority w:val="99"/>
    <w:unhideWhenUsed/>
    <w:pPr>
      <w:tabs>
        <w:tab w:val="center" w:pos="4680"/>
        <w:tab w:val="right" w:pos="9360"/>
      </w:tabs>
      <w:spacing w:after="0" w:line="240" w:lineRule="auto"/>
    </w:pPr>
  </w:style>
  <w:style w:type="character" w:customStyle="1" w:styleId="HeaderChar">
    <w:name w:val="Header Char"/>
    <w:basedOn w:val="a0"/>
    <w:link w:val="12"/>
    <w:uiPriority w:val="99"/>
  </w:style>
  <w:style w:type="paragraph" w:customStyle="1" w:styleId="13">
    <w:name w:val="바닥글1"/>
    <w:basedOn w:val="a"/>
    <w:link w:val="FooterChar"/>
    <w:uiPriority w:val="99"/>
    <w:unhideWhenUsed/>
    <w:pPr>
      <w:tabs>
        <w:tab w:val="center" w:pos="4680"/>
        <w:tab w:val="right" w:pos="9360"/>
      </w:tabs>
      <w:spacing w:after="0" w:line="240" w:lineRule="auto"/>
    </w:pPr>
  </w:style>
  <w:style w:type="character" w:customStyle="1" w:styleId="FooterChar">
    <w:name w:val="Footer Char"/>
    <w:basedOn w:val="a0"/>
    <w:link w:val="13"/>
    <w:uiPriority w:val="99"/>
  </w:style>
  <w:style w:type="table" w:customStyle="1" w:styleId="14">
    <w:name w:val="표준 표1"/>
    <w:uiPriority w:val="99"/>
    <w:semiHidden/>
    <w:unhideWhenUsed/>
    <w:tblPr>
      <w:tblInd w:w="0" w:type="dxa"/>
      <w:tblCellMar>
        <w:top w:w="0" w:type="dxa"/>
        <w:left w:w="108" w:type="dxa"/>
        <w:bottom w:w="0" w:type="dxa"/>
        <w:right w:w="108" w:type="dxa"/>
      </w:tblCellMar>
    </w:tblPr>
  </w:style>
  <w:style w:type="numbering" w:customStyle="1" w:styleId="15">
    <w:name w:val="목록 없음1"/>
    <w:uiPriority w:val="99"/>
    <w:semiHidden/>
    <w:unhideWhenUsed/>
  </w:style>
  <w:style w:type="paragraph" w:styleId="a3">
    <w:name w:val="No Spacing"/>
    <w:uiPriority w:val="1"/>
    <w:qFormat/>
    <w:pPr>
      <w:spacing w:after="0" w:line="240" w:lineRule="auto"/>
    </w:pPr>
  </w:style>
  <w:style w:type="character" w:customStyle="1" w:styleId="1Char">
    <w:name w:val="제목 1 Char"/>
    <w:basedOn w:val="a0"/>
    <w:link w:val="11"/>
    <w:uiPriority w:val="9"/>
    <w:rPr>
      <w:rFonts w:asciiTheme="majorHAnsi" w:eastAsiaTheme="majorEastAsia" w:hAnsiTheme="majorHAnsi" w:cstheme="majorBidi"/>
      <w:b/>
      <w:bCs/>
      <w:color w:val="376092"/>
      <w:sz w:val="28"/>
      <w:szCs w:val="28"/>
    </w:rPr>
  </w:style>
  <w:style w:type="character" w:customStyle="1" w:styleId="2Char">
    <w:name w:val="제목 2 Char"/>
    <w:basedOn w:val="a0"/>
    <w:link w:val="2"/>
    <w:uiPriority w:val="9"/>
    <w:rPr>
      <w:rFonts w:asciiTheme="majorHAnsi" w:eastAsiaTheme="majorEastAsia" w:hAnsiTheme="majorHAnsi" w:cstheme="majorBidi"/>
      <w:b/>
      <w:bCs/>
      <w:color w:val="4F81BD"/>
      <w:sz w:val="26"/>
      <w:szCs w:val="26"/>
    </w:rPr>
  </w:style>
  <w:style w:type="character" w:customStyle="1" w:styleId="3Char">
    <w:name w:val="제목 3 Char"/>
    <w:basedOn w:val="a0"/>
    <w:link w:val="3"/>
    <w:uiPriority w:val="9"/>
    <w:rPr>
      <w:rFonts w:asciiTheme="majorHAnsi" w:eastAsiaTheme="majorEastAsia" w:hAnsiTheme="majorHAnsi" w:cstheme="majorBidi"/>
      <w:b/>
      <w:bCs/>
      <w:color w:val="4F81BD"/>
    </w:rPr>
  </w:style>
  <w:style w:type="paragraph" w:styleId="a4">
    <w:name w:val="Title"/>
    <w:basedOn w:val="a"/>
    <w:next w:val="a"/>
    <w:link w:val="Char"/>
    <w:uiPriority w:val="10"/>
    <w:qFormat/>
    <w:pPr>
      <w:pBdr>
        <w:bottom w:val="single" w:sz="8" w:space="4" w:color="4F81BD" w:themeColor="accent1"/>
      </w:pBdr>
      <w:spacing w:after="300" w:line="240" w:lineRule="auto"/>
      <w:contextualSpacing/>
    </w:pPr>
    <w:rPr>
      <w:rFonts w:asciiTheme="majorHAnsi" w:eastAsiaTheme="majorEastAsia" w:hAnsiTheme="majorHAnsi" w:cstheme="majorBidi"/>
      <w:color w:val="17375E"/>
      <w:spacing w:val="5"/>
      <w:kern w:val="28"/>
      <w:sz w:val="52"/>
      <w:szCs w:val="52"/>
    </w:rPr>
  </w:style>
  <w:style w:type="character" w:customStyle="1" w:styleId="Char">
    <w:name w:val="제목 Char"/>
    <w:basedOn w:val="a0"/>
    <w:link w:val="a4"/>
    <w:uiPriority w:val="10"/>
    <w:rPr>
      <w:rFonts w:asciiTheme="majorHAnsi" w:eastAsiaTheme="majorEastAsia" w:hAnsiTheme="majorHAnsi" w:cstheme="majorBidi"/>
      <w:color w:val="17375E"/>
      <w:spacing w:val="5"/>
      <w:kern w:val="28"/>
      <w:sz w:val="52"/>
      <w:szCs w:val="52"/>
    </w:rPr>
  </w:style>
  <w:style w:type="paragraph" w:styleId="a5">
    <w:name w:val="Subtitle"/>
    <w:basedOn w:val="a"/>
    <w:next w:val="a"/>
    <w:link w:val="Char0"/>
    <w:uiPriority w:val="11"/>
    <w:qFormat/>
    <w:pPr>
      <w:numPr>
        <w:ilvl w:val="1"/>
      </w:numPr>
    </w:pPr>
    <w:rPr>
      <w:rFonts w:asciiTheme="majorHAnsi" w:eastAsiaTheme="majorEastAsia" w:hAnsiTheme="majorHAnsi" w:cstheme="majorBidi"/>
      <w:i/>
      <w:iCs/>
      <w:color w:val="4F81BD"/>
      <w:spacing w:val="15"/>
      <w:sz w:val="24"/>
      <w:szCs w:val="24"/>
    </w:rPr>
  </w:style>
  <w:style w:type="character" w:customStyle="1" w:styleId="Char0">
    <w:name w:val="부제 Char"/>
    <w:basedOn w:val="a0"/>
    <w:link w:val="a5"/>
    <w:uiPriority w:val="11"/>
    <w:rPr>
      <w:rFonts w:asciiTheme="majorHAnsi" w:eastAsiaTheme="majorEastAsia" w:hAnsiTheme="majorHAnsi" w:cstheme="majorBidi"/>
      <w:i/>
      <w:iCs/>
      <w:color w:val="4F81BD"/>
      <w:spacing w:val="15"/>
      <w:sz w:val="24"/>
      <w:szCs w:val="24"/>
    </w:rPr>
  </w:style>
  <w:style w:type="paragraph" w:styleId="a6">
    <w:name w:val="List Paragraph"/>
    <w:basedOn w:val="a"/>
    <w:uiPriority w:val="1"/>
    <w:qFormat/>
    <w:pPr>
      <w:ind w:left="720"/>
      <w:contextualSpacing/>
    </w:pPr>
  </w:style>
  <w:style w:type="paragraph" w:customStyle="1" w:styleId="16">
    <w:name w:val="본문1"/>
    <w:basedOn w:val="a"/>
    <w:link w:val="BodyTextChar"/>
    <w:uiPriority w:val="99"/>
    <w:unhideWhenUsed/>
    <w:pPr>
      <w:spacing w:after="120"/>
    </w:pPr>
  </w:style>
  <w:style w:type="character" w:customStyle="1" w:styleId="BodyTextChar">
    <w:name w:val="Body Text Char"/>
    <w:basedOn w:val="a0"/>
    <w:link w:val="16"/>
    <w:uiPriority w:val="99"/>
  </w:style>
  <w:style w:type="paragraph" w:customStyle="1" w:styleId="211">
    <w:name w:val="본문 21"/>
    <w:basedOn w:val="a"/>
    <w:link w:val="BodyText2Char"/>
    <w:uiPriority w:val="99"/>
    <w:unhideWhenUsed/>
    <w:pPr>
      <w:spacing w:after="120" w:line="480" w:lineRule="auto"/>
    </w:pPr>
  </w:style>
  <w:style w:type="character" w:customStyle="1" w:styleId="BodyText2Char">
    <w:name w:val="Body Text 2 Char"/>
    <w:basedOn w:val="a0"/>
    <w:link w:val="211"/>
    <w:uiPriority w:val="99"/>
  </w:style>
  <w:style w:type="paragraph" w:customStyle="1" w:styleId="311">
    <w:name w:val="본문 31"/>
    <w:basedOn w:val="a"/>
    <w:link w:val="BodyText3Char"/>
    <w:uiPriority w:val="99"/>
    <w:unhideWhenUsed/>
    <w:pPr>
      <w:spacing w:after="120"/>
    </w:pPr>
    <w:rPr>
      <w:sz w:val="16"/>
      <w:szCs w:val="16"/>
    </w:rPr>
  </w:style>
  <w:style w:type="character" w:customStyle="1" w:styleId="BodyText3Char">
    <w:name w:val="Body Text 3 Char"/>
    <w:basedOn w:val="a0"/>
    <w:link w:val="311"/>
    <w:uiPriority w:val="99"/>
    <w:rPr>
      <w:sz w:val="16"/>
      <w:szCs w:val="16"/>
    </w:rPr>
  </w:style>
  <w:style w:type="paragraph" w:customStyle="1" w:styleId="17">
    <w:name w:val="목록1"/>
    <w:basedOn w:val="a"/>
    <w:uiPriority w:val="99"/>
    <w:unhideWhenUsed/>
    <w:pPr>
      <w:ind w:left="360" w:hanging="360"/>
      <w:contextualSpacing/>
    </w:pPr>
  </w:style>
  <w:style w:type="paragraph" w:customStyle="1" w:styleId="212">
    <w:name w:val="목록 21"/>
    <w:basedOn w:val="a"/>
    <w:uiPriority w:val="99"/>
    <w:unhideWhenUsed/>
    <w:pPr>
      <w:ind w:left="720" w:hanging="360"/>
      <w:contextualSpacing/>
    </w:pPr>
  </w:style>
  <w:style w:type="paragraph" w:customStyle="1" w:styleId="312">
    <w:name w:val="목록 31"/>
    <w:basedOn w:val="a"/>
    <w:uiPriority w:val="99"/>
    <w:unhideWhenUsed/>
    <w:pPr>
      <w:ind w:left="1080" w:hanging="360"/>
      <w:contextualSpacing/>
    </w:pPr>
  </w:style>
  <w:style w:type="paragraph" w:customStyle="1" w:styleId="10">
    <w:name w:val="글머리 기호1"/>
    <w:basedOn w:val="a"/>
    <w:uiPriority w:val="99"/>
    <w:unhideWhenUsed/>
    <w:pPr>
      <w:numPr>
        <w:numId w:val="1"/>
      </w:numPr>
      <w:contextualSpacing/>
    </w:pPr>
  </w:style>
  <w:style w:type="paragraph" w:customStyle="1" w:styleId="210">
    <w:name w:val="글머리 기호 21"/>
    <w:basedOn w:val="a"/>
    <w:uiPriority w:val="99"/>
    <w:unhideWhenUsed/>
    <w:pPr>
      <w:numPr>
        <w:numId w:val="2"/>
      </w:numPr>
      <w:contextualSpacing/>
    </w:pPr>
  </w:style>
  <w:style w:type="paragraph" w:customStyle="1" w:styleId="310">
    <w:name w:val="글머리 기호 31"/>
    <w:basedOn w:val="a"/>
    <w:uiPriority w:val="99"/>
    <w:unhideWhenUsed/>
    <w:pPr>
      <w:numPr>
        <w:numId w:val="3"/>
      </w:numPr>
      <w:contextualSpacing/>
    </w:pPr>
  </w:style>
  <w:style w:type="paragraph" w:customStyle="1" w:styleId="1">
    <w:name w:val="번호 매기기1"/>
    <w:basedOn w:val="a"/>
    <w:uiPriority w:val="99"/>
    <w:unhideWhenUsed/>
    <w:pPr>
      <w:numPr>
        <w:numId w:val="4"/>
      </w:numPr>
      <w:contextualSpacing/>
    </w:pPr>
  </w:style>
  <w:style w:type="paragraph" w:customStyle="1" w:styleId="21">
    <w:name w:val="번호 매기기 21"/>
    <w:basedOn w:val="a"/>
    <w:uiPriority w:val="99"/>
    <w:unhideWhenUsed/>
    <w:pPr>
      <w:numPr>
        <w:numId w:val="5"/>
      </w:numPr>
      <w:contextualSpacing/>
    </w:pPr>
  </w:style>
  <w:style w:type="paragraph" w:customStyle="1" w:styleId="31">
    <w:name w:val="번호 매기기 31"/>
    <w:basedOn w:val="a"/>
    <w:uiPriority w:val="99"/>
    <w:unhideWhenUsed/>
    <w:pPr>
      <w:numPr>
        <w:numId w:val="6"/>
      </w:numPr>
      <w:contextualSpacing/>
    </w:pPr>
  </w:style>
  <w:style w:type="paragraph" w:customStyle="1" w:styleId="18">
    <w:name w:val="목록 계속1"/>
    <w:basedOn w:val="a"/>
    <w:uiPriority w:val="99"/>
    <w:unhideWhenUsed/>
    <w:pPr>
      <w:spacing w:after="120"/>
      <w:ind w:left="360"/>
      <w:contextualSpacing/>
    </w:pPr>
  </w:style>
  <w:style w:type="paragraph" w:customStyle="1" w:styleId="213">
    <w:name w:val="목록 계속 21"/>
    <w:basedOn w:val="a"/>
    <w:uiPriority w:val="99"/>
    <w:unhideWhenUsed/>
    <w:pPr>
      <w:spacing w:after="120"/>
      <w:ind w:left="720"/>
      <w:contextualSpacing/>
    </w:pPr>
  </w:style>
  <w:style w:type="paragraph" w:customStyle="1" w:styleId="313">
    <w:name w:val="목록 계속 31"/>
    <w:basedOn w:val="a"/>
    <w:uiPriority w:val="99"/>
    <w:unhideWhenUsed/>
    <w:pPr>
      <w:spacing w:after="120"/>
      <w:ind w:left="1080"/>
      <w:contextualSpacing/>
    </w:pPr>
  </w:style>
  <w:style w:type="paragraph" w:customStyle="1" w:styleId="19">
    <w:name w:val="매크로 텍스트1"/>
    <w:link w:val="MacroTextChar"/>
    <w:uiPriority w:val="99"/>
    <w:unhideWhenUse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a0"/>
    <w:link w:val="19"/>
    <w:uiPriority w:val="99"/>
    <w:rPr>
      <w:rFonts w:ascii="Courier" w:hAnsi="Courier"/>
      <w:sz w:val="20"/>
      <w:szCs w:val="20"/>
    </w:rPr>
  </w:style>
  <w:style w:type="paragraph" w:styleId="a7">
    <w:name w:val="Quote"/>
    <w:basedOn w:val="a"/>
    <w:next w:val="a"/>
    <w:link w:val="Char1"/>
    <w:uiPriority w:val="29"/>
    <w:qFormat/>
    <w:rPr>
      <w:i/>
      <w:iCs/>
      <w:color w:val="000000"/>
    </w:rPr>
  </w:style>
  <w:style w:type="character" w:customStyle="1" w:styleId="Char1">
    <w:name w:val="인용 Char"/>
    <w:basedOn w:val="a0"/>
    <w:link w:val="a7"/>
    <w:uiPriority w:val="29"/>
    <w:rPr>
      <w:i/>
      <w:iCs/>
      <w:color w:val="000000"/>
    </w:rPr>
  </w:style>
  <w:style w:type="character" w:customStyle="1" w:styleId="4Char">
    <w:name w:val="제목 4 Char"/>
    <w:basedOn w:val="a0"/>
    <w:link w:val="4"/>
    <w:uiPriority w:val="9"/>
    <w:semiHidden/>
    <w:rPr>
      <w:rFonts w:asciiTheme="majorHAnsi" w:eastAsiaTheme="majorEastAsia" w:hAnsiTheme="majorHAnsi" w:cstheme="majorBidi"/>
      <w:b/>
      <w:bCs/>
      <w:i/>
      <w:iCs/>
      <w:color w:val="4F81BD"/>
    </w:rPr>
  </w:style>
  <w:style w:type="character" w:customStyle="1" w:styleId="5Char">
    <w:name w:val="제목 5 Char"/>
    <w:basedOn w:val="a0"/>
    <w:link w:val="5"/>
    <w:uiPriority w:val="9"/>
    <w:semiHidden/>
    <w:rPr>
      <w:rFonts w:asciiTheme="majorHAnsi" w:eastAsiaTheme="majorEastAsia" w:hAnsiTheme="majorHAnsi" w:cstheme="majorBidi"/>
      <w:color w:val="244061"/>
    </w:rPr>
  </w:style>
  <w:style w:type="character" w:customStyle="1" w:styleId="6Char">
    <w:name w:val="제목 6 Char"/>
    <w:basedOn w:val="a0"/>
    <w:link w:val="6"/>
    <w:uiPriority w:val="9"/>
    <w:semiHidden/>
    <w:rPr>
      <w:rFonts w:asciiTheme="majorHAnsi" w:eastAsiaTheme="majorEastAsia" w:hAnsiTheme="majorHAnsi" w:cstheme="majorBidi"/>
      <w:i/>
      <w:iCs/>
      <w:color w:val="244061"/>
    </w:rPr>
  </w:style>
  <w:style w:type="character" w:customStyle="1" w:styleId="7Char">
    <w:name w:val="제목 7 Char"/>
    <w:basedOn w:val="a0"/>
    <w:link w:val="7"/>
    <w:uiPriority w:val="9"/>
    <w:semiHidden/>
    <w:rPr>
      <w:rFonts w:asciiTheme="majorHAnsi" w:eastAsiaTheme="majorEastAsia" w:hAnsiTheme="majorHAnsi" w:cstheme="majorBidi"/>
      <w:i/>
      <w:iCs/>
      <w:color w:val="8C8C8C"/>
    </w:rPr>
  </w:style>
  <w:style w:type="character" w:customStyle="1" w:styleId="8Char">
    <w:name w:val="제목 8 Char"/>
    <w:basedOn w:val="a0"/>
    <w:link w:val="8"/>
    <w:uiPriority w:val="9"/>
    <w:semiHidden/>
    <w:rPr>
      <w:rFonts w:asciiTheme="majorHAnsi" w:eastAsiaTheme="majorEastAsia" w:hAnsiTheme="majorHAnsi" w:cstheme="majorBidi"/>
      <w:color w:val="4F81BD"/>
      <w:sz w:val="20"/>
      <w:szCs w:val="20"/>
    </w:rPr>
  </w:style>
  <w:style w:type="character" w:customStyle="1" w:styleId="9Char">
    <w:name w:val="제목 9 Char"/>
    <w:basedOn w:val="a0"/>
    <w:link w:val="9"/>
    <w:uiPriority w:val="9"/>
    <w:semiHidden/>
    <w:rPr>
      <w:rFonts w:asciiTheme="majorHAnsi" w:eastAsiaTheme="majorEastAsia" w:hAnsiTheme="majorHAnsi" w:cstheme="majorBidi"/>
      <w:i/>
      <w:iCs/>
      <w:color w:val="8C8C8C"/>
      <w:sz w:val="20"/>
      <w:szCs w:val="20"/>
    </w:rPr>
  </w:style>
  <w:style w:type="paragraph" w:styleId="a8">
    <w:name w:val="caption"/>
    <w:basedOn w:val="a"/>
    <w:next w:val="a"/>
    <w:uiPriority w:val="35"/>
    <w:semiHidden/>
    <w:unhideWhenUsed/>
    <w:qFormat/>
    <w:pPr>
      <w:spacing w:line="240" w:lineRule="auto"/>
    </w:pPr>
    <w:rPr>
      <w:b/>
      <w:bCs/>
      <w:color w:val="4F81BD"/>
      <w:sz w:val="18"/>
      <w:szCs w:val="18"/>
    </w:rPr>
  </w:style>
  <w:style w:type="character" w:styleId="a9">
    <w:name w:val="Strong"/>
    <w:basedOn w:val="a0"/>
    <w:uiPriority w:val="22"/>
    <w:qFormat/>
    <w:rPr>
      <w:b/>
      <w:bCs/>
    </w:rPr>
  </w:style>
  <w:style w:type="character" w:styleId="aa">
    <w:name w:val="Emphasis"/>
    <w:basedOn w:val="a0"/>
    <w:uiPriority w:val="20"/>
    <w:qFormat/>
    <w:rPr>
      <w:i/>
      <w:iCs/>
    </w:rPr>
  </w:style>
  <w:style w:type="paragraph" w:styleId="ab">
    <w:name w:val="Intense Quote"/>
    <w:basedOn w:val="a"/>
    <w:next w:val="a"/>
    <w:link w:val="Char2"/>
    <w:uiPriority w:val="30"/>
    <w:qFormat/>
    <w:pPr>
      <w:pBdr>
        <w:bottom w:val="single" w:sz="4" w:space="4" w:color="4F81BD" w:themeColor="accent1"/>
      </w:pBdr>
      <w:spacing w:before="200" w:after="280"/>
      <w:ind w:left="936" w:right="936"/>
    </w:pPr>
    <w:rPr>
      <w:b/>
      <w:bCs/>
      <w:i/>
      <w:iCs/>
      <w:color w:val="4F81BD"/>
    </w:rPr>
  </w:style>
  <w:style w:type="character" w:customStyle="1" w:styleId="Char2">
    <w:name w:val="강한 인용 Char"/>
    <w:basedOn w:val="a0"/>
    <w:link w:val="ab"/>
    <w:uiPriority w:val="30"/>
    <w:rPr>
      <w:b/>
      <w:bCs/>
      <w:i/>
      <w:iCs/>
      <w:color w:val="4F81BD"/>
    </w:rPr>
  </w:style>
  <w:style w:type="character" w:styleId="ac">
    <w:name w:val="Subtle Emphasis"/>
    <w:basedOn w:val="a0"/>
    <w:uiPriority w:val="19"/>
    <w:qFormat/>
    <w:rPr>
      <w:i/>
      <w:iCs/>
      <w:color w:val="BDBDBD"/>
    </w:rPr>
  </w:style>
  <w:style w:type="character" w:styleId="ad">
    <w:name w:val="Intense Emphasis"/>
    <w:basedOn w:val="a0"/>
    <w:uiPriority w:val="21"/>
    <w:qFormat/>
    <w:rPr>
      <w:b/>
      <w:bCs/>
      <w:i/>
      <w:iCs/>
      <w:color w:val="4F81BD"/>
    </w:rPr>
  </w:style>
  <w:style w:type="character" w:styleId="ae">
    <w:name w:val="Subtle Reference"/>
    <w:basedOn w:val="a0"/>
    <w:uiPriority w:val="31"/>
    <w:qFormat/>
    <w:rPr>
      <w:smallCaps/>
      <w:color w:val="C0504D"/>
      <w:u w:val="single"/>
    </w:rPr>
  </w:style>
  <w:style w:type="character" w:styleId="af">
    <w:name w:val="Intense Reference"/>
    <w:basedOn w:val="a0"/>
    <w:uiPriority w:val="32"/>
    <w:qFormat/>
    <w:rPr>
      <w:b/>
      <w:bCs/>
      <w:smallCaps/>
      <w:color w:val="C0504D"/>
      <w:spacing w:val="5"/>
      <w:u w:val="single"/>
    </w:rPr>
  </w:style>
  <w:style w:type="character" w:styleId="af0">
    <w:name w:val="Book Title"/>
    <w:basedOn w:val="a0"/>
    <w:uiPriority w:val="33"/>
    <w:qFormat/>
    <w:rPr>
      <w:b/>
      <w:bCs/>
      <w:smallCaps/>
      <w:spacing w:val="5"/>
    </w:rPr>
  </w:style>
  <w:style w:type="paragraph" w:styleId="TOC">
    <w:name w:val="TOC Heading"/>
    <w:basedOn w:val="11"/>
    <w:next w:val="a"/>
    <w:uiPriority w:val="39"/>
    <w:semiHidden/>
    <w:unhideWhenUsed/>
    <w:qFormat/>
    <w:pPr>
      <w:outlineLvl w:val="9"/>
    </w:pPr>
  </w:style>
  <w:style w:type="table" w:styleId="af1">
    <w:name w:val="Table Grid"/>
    <w:basedOn w:val="14"/>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2">
    <w:name w:val="Light Shading"/>
    <w:basedOn w:val="14"/>
    <w:uiPriority w:val="60"/>
    <w:pPr>
      <w:spacing w:after="0" w:line="240" w:lineRule="auto"/>
    </w:pPr>
    <w:rPr>
      <w:color w:val="000000"/>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14"/>
    <w:uiPriority w:val="60"/>
    <w:pPr>
      <w:spacing w:after="0" w:line="240" w:lineRule="auto"/>
    </w:pPr>
    <w:rPr>
      <w:color w:val="376092"/>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14"/>
    <w:uiPriority w:val="60"/>
    <w:pPr>
      <w:spacing w:after="0" w:line="240" w:lineRule="auto"/>
    </w:pPr>
    <w:rPr>
      <w:color w:val="953735"/>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14"/>
    <w:uiPriority w:val="60"/>
    <w:pPr>
      <w:spacing w:after="0" w:line="240" w:lineRule="auto"/>
    </w:pPr>
    <w:rPr>
      <w:color w:val="76933C"/>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14"/>
    <w:uiPriority w:val="60"/>
    <w:pPr>
      <w:spacing w:after="0" w:line="240" w:lineRule="auto"/>
    </w:pPr>
    <w:rPr>
      <w:color w:val="604A7B"/>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14"/>
    <w:uiPriority w:val="60"/>
    <w:pPr>
      <w:spacing w:after="0" w:line="240" w:lineRule="auto"/>
    </w:pPr>
    <w:rPr>
      <w:color w:val="31859B"/>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14"/>
    <w:uiPriority w:val="60"/>
    <w:pPr>
      <w:spacing w:after="0" w:line="240" w:lineRule="auto"/>
    </w:pPr>
    <w:rPr>
      <w:color w:val="E46C0A"/>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3">
    <w:name w:val="Light List"/>
    <w:basedOn w:val="14"/>
    <w:uiPriority w:val="61"/>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14"/>
    <w:uiPriority w:val="61"/>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14"/>
    <w:uiPriority w:val="61"/>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14"/>
    <w:uiPriority w:val="61"/>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14"/>
    <w:uiPriority w:val="61"/>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14"/>
    <w:uiPriority w:val="61"/>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14"/>
    <w:uiPriority w:val="61"/>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4">
    <w:name w:val="Light Grid"/>
    <w:basedOn w:val="14"/>
    <w:uiPriority w:val="6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14"/>
    <w:uiPriority w:val="62"/>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14"/>
    <w:uiPriority w:val="62"/>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14"/>
    <w:uiPriority w:val="62"/>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14"/>
    <w:uiPriority w:val="62"/>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14"/>
    <w:uiPriority w:val="62"/>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14"/>
    <w:uiPriority w:val="62"/>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a">
    <w:name w:val="Medium Shading 1"/>
    <w:basedOn w:val="14"/>
    <w:uiPriority w:val="63"/>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14"/>
    <w:uiPriority w:val="63"/>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14"/>
    <w:uiPriority w:val="63"/>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14"/>
    <w:uiPriority w:val="63"/>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14"/>
    <w:uiPriority w:val="63"/>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14"/>
    <w:uiPriority w:val="63"/>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14"/>
    <w:uiPriority w:val="63"/>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0">
    <w:name w:val="Medium Shading 2"/>
    <w:basedOn w:val="14"/>
    <w:uiPriority w:val="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14"/>
    <w:uiPriority w:val="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14"/>
    <w:uiPriority w:val="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14"/>
    <w:uiPriority w:val="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14"/>
    <w:uiPriority w:val="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14"/>
    <w:uiPriority w:val="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14"/>
    <w:uiPriority w:val="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1b">
    <w:name w:val="Medium List 1"/>
    <w:basedOn w:val="14"/>
    <w:uiPriority w:val="65"/>
    <w:pPr>
      <w:spacing w:after="0" w:line="240" w:lineRule="auto"/>
    </w:pPr>
    <w:rPr>
      <w:color w:val="000000"/>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14"/>
    <w:uiPriority w:val="65"/>
    <w:pPr>
      <w:spacing w:after="0" w:line="240" w:lineRule="auto"/>
    </w:pPr>
    <w:rPr>
      <w:color w:val="000000"/>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14"/>
    <w:uiPriority w:val="65"/>
    <w:pPr>
      <w:spacing w:after="0" w:line="240" w:lineRule="auto"/>
    </w:pPr>
    <w:rPr>
      <w:color w:val="000000"/>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14"/>
    <w:uiPriority w:val="65"/>
    <w:pPr>
      <w:spacing w:after="0" w:line="240" w:lineRule="auto"/>
    </w:pPr>
    <w:rPr>
      <w:color w:val="000000"/>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14"/>
    <w:uiPriority w:val="65"/>
    <w:pPr>
      <w:spacing w:after="0" w:line="240" w:lineRule="auto"/>
    </w:pPr>
    <w:rPr>
      <w:color w:val="000000"/>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14"/>
    <w:uiPriority w:val="65"/>
    <w:pPr>
      <w:spacing w:after="0" w:line="240" w:lineRule="auto"/>
    </w:pPr>
    <w:rPr>
      <w:color w:val="000000"/>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14"/>
    <w:uiPriority w:val="65"/>
    <w:pPr>
      <w:spacing w:after="0" w:line="240" w:lineRule="auto"/>
    </w:pPr>
    <w:rPr>
      <w:color w:val="000000"/>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2">
    <w:name w:val="Medium List 2"/>
    <w:basedOn w:val="14"/>
    <w:uiPriority w:val="66"/>
    <w:pPr>
      <w:spacing w:after="0" w:line="240" w:lineRule="auto"/>
    </w:pPr>
    <w:rPr>
      <w:rFonts w:asciiTheme="majorHAnsi" w:eastAsiaTheme="majorEastAsia" w:hAnsiTheme="majorHAnsi" w:cstheme="majorBidi"/>
      <w:color w:val="000000"/>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14"/>
    <w:uiPriority w:val="66"/>
    <w:pPr>
      <w:spacing w:after="0" w:line="240" w:lineRule="auto"/>
    </w:pPr>
    <w:rPr>
      <w:rFonts w:asciiTheme="majorHAnsi" w:eastAsiaTheme="majorEastAsia" w:hAnsiTheme="majorHAnsi" w:cstheme="majorBidi"/>
      <w:color w:val="000000"/>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14"/>
    <w:uiPriority w:val="66"/>
    <w:pPr>
      <w:spacing w:after="0" w:line="240" w:lineRule="auto"/>
    </w:pPr>
    <w:rPr>
      <w:rFonts w:asciiTheme="majorHAnsi" w:eastAsiaTheme="majorEastAsia" w:hAnsiTheme="majorHAnsi" w:cstheme="majorBidi"/>
      <w:color w:val="000000"/>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14"/>
    <w:uiPriority w:val="66"/>
    <w:pPr>
      <w:spacing w:after="0" w:line="240" w:lineRule="auto"/>
    </w:pPr>
    <w:rPr>
      <w:rFonts w:asciiTheme="majorHAnsi" w:eastAsiaTheme="majorEastAsia" w:hAnsiTheme="majorHAnsi" w:cstheme="majorBidi"/>
      <w:color w:val="000000"/>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14"/>
    <w:uiPriority w:val="66"/>
    <w:pPr>
      <w:spacing w:after="0" w:line="240" w:lineRule="auto"/>
    </w:pPr>
    <w:rPr>
      <w:rFonts w:asciiTheme="majorHAnsi" w:eastAsiaTheme="majorEastAsia" w:hAnsiTheme="majorHAnsi" w:cstheme="majorBidi"/>
      <w:color w:val="000000"/>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14"/>
    <w:uiPriority w:val="66"/>
    <w:pPr>
      <w:spacing w:after="0" w:line="240" w:lineRule="auto"/>
    </w:pPr>
    <w:rPr>
      <w:rFonts w:asciiTheme="majorHAnsi" w:eastAsiaTheme="majorEastAsia" w:hAnsiTheme="majorHAnsi" w:cstheme="majorBidi"/>
      <w:color w:val="000000"/>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14"/>
    <w:uiPriority w:val="66"/>
    <w:pPr>
      <w:spacing w:after="0" w:line="240" w:lineRule="auto"/>
    </w:pPr>
    <w:rPr>
      <w:rFonts w:asciiTheme="majorHAnsi" w:eastAsiaTheme="majorEastAsia" w:hAnsiTheme="majorHAnsi" w:cstheme="majorBidi"/>
      <w:color w:val="000000"/>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c">
    <w:name w:val="Medium Grid 1"/>
    <w:basedOn w:val="14"/>
    <w:uiPriority w:val="67"/>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14"/>
    <w:uiPriority w:val="67"/>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14"/>
    <w:uiPriority w:val="67"/>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14"/>
    <w:uiPriority w:val="67"/>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14"/>
    <w:uiPriority w:val="67"/>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14"/>
    <w:uiPriority w:val="67"/>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14"/>
    <w:uiPriority w:val="67"/>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3">
    <w:name w:val="Medium Grid 2"/>
    <w:basedOn w:val="14"/>
    <w:uiPriority w:val="68"/>
    <w:pPr>
      <w:spacing w:after="0" w:line="240" w:lineRule="auto"/>
    </w:pPr>
    <w:rPr>
      <w:rFonts w:asciiTheme="majorHAnsi" w:eastAsiaTheme="majorEastAsia" w:hAnsiTheme="majorHAnsi" w:cstheme="majorBidi"/>
      <w:color w:val="000000"/>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rPr>
      <w:tblPr/>
      <w:tcPr>
        <w:shd w:val="clear" w:color="auto" w:fill="E6E6E6" w:themeFill="text1" w:themeFillTint="19"/>
      </w:tcPr>
    </w:tblStylePr>
    <w:tblStylePr w:type="lastRow">
      <w:rPr>
        <w:b/>
        <w:bCs/>
        <w:color w:val="000000"/>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14"/>
    <w:uiPriority w:val="68"/>
    <w:pPr>
      <w:spacing w:after="0" w:line="240" w:lineRule="auto"/>
    </w:pPr>
    <w:rPr>
      <w:rFonts w:asciiTheme="majorHAnsi" w:eastAsiaTheme="majorEastAsia" w:hAnsiTheme="majorHAnsi" w:cstheme="majorBidi"/>
      <w:color w:val="000000"/>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rPr>
      <w:tblPr/>
      <w:tcPr>
        <w:shd w:val="clear" w:color="auto" w:fill="EDF2F8" w:themeFill="accent1" w:themeFillTint="19"/>
      </w:tcPr>
    </w:tblStylePr>
    <w:tblStylePr w:type="lastRow">
      <w:rPr>
        <w:b/>
        <w:bCs/>
        <w:color w:val="000000"/>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14"/>
    <w:uiPriority w:val="68"/>
    <w:pPr>
      <w:spacing w:after="0" w:line="240" w:lineRule="auto"/>
    </w:pPr>
    <w:rPr>
      <w:rFonts w:asciiTheme="majorHAnsi" w:eastAsiaTheme="majorEastAsia" w:hAnsiTheme="majorHAnsi" w:cstheme="majorBidi"/>
      <w:color w:val="000000"/>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rPr>
      <w:tblPr/>
      <w:tcPr>
        <w:shd w:val="clear" w:color="auto" w:fill="F8EDED" w:themeFill="accent2" w:themeFillTint="19"/>
      </w:tcPr>
    </w:tblStylePr>
    <w:tblStylePr w:type="lastRow">
      <w:rPr>
        <w:b/>
        <w:bCs/>
        <w:color w:val="000000"/>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14"/>
    <w:uiPriority w:val="68"/>
    <w:pPr>
      <w:spacing w:after="0" w:line="240" w:lineRule="auto"/>
    </w:pPr>
    <w:rPr>
      <w:rFonts w:asciiTheme="majorHAnsi" w:eastAsiaTheme="majorEastAsia" w:hAnsiTheme="majorHAnsi" w:cstheme="majorBidi"/>
      <w:color w:val="000000"/>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rPr>
      <w:tblPr/>
      <w:tcPr>
        <w:shd w:val="clear" w:color="auto" w:fill="F5F8EE" w:themeFill="accent3" w:themeFillTint="19"/>
      </w:tcPr>
    </w:tblStylePr>
    <w:tblStylePr w:type="lastRow">
      <w:rPr>
        <w:b/>
        <w:bCs/>
        <w:color w:val="000000"/>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14"/>
    <w:uiPriority w:val="68"/>
    <w:pPr>
      <w:spacing w:after="0" w:line="240" w:lineRule="auto"/>
    </w:pPr>
    <w:rPr>
      <w:rFonts w:asciiTheme="majorHAnsi" w:eastAsiaTheme="majorEastAsia" w:hAnsiTheme="majorHAnsi" w:cstheme="majorBidi"/>
      <w:color w:val="000000"/>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rPr>
      <w:tblPr/>
      <w:tcPr>
        <w:shd w:val="clear" w:color="auto" w:fill="F2EFF6" w:themeFill="accent4" w:themeFillTint="19"/>
      </w:tcPr>
    </w:tblStylePr>
    <w:tblStylePr w:type="lastRow">
      <w:rPr>
        <w:b/>
        <w:bCs/>
        <w:color w:val="000000"/>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14"/>
    <w:uiPriority w:val="68"/>
    <w:pPr>
      <w:spacing w:after="0" w:line="240" w:lineRule="auto"/>
    </w:pPr>
    <w:rPr>
      <w:rFonts w:asciiTheme="majorHAnsi" w:eastAsiaTheme="majorEastAsia" w:hAnsiTheme="majorHAnsi" w:cstheme="majorBidi"/>
      <w:color w:val="000000"/>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rPr>
      <w:tblPr/>
      <w:tcPr>
        <w:shd w:val="clear" w:color="auto" w:fill="EDF6F9" w:themeFill="accent5" w:themeFillTint="19"/>
      </w:tcPr>
    </w:tblStylePr>
    <w:tblStylePr w:type="lastRow">
      <w:rPr>
        <w:b/>
        <w:bCs/>
        <w:color w:val="000000"/>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14"/>
    <w:uiPriority w:val="68"/>
    <w:pPr>
      <w:spacing w:after="0" w:line="240" w:lineRule="auto"/>
    </w:pPr>
    <w:rPr>
      <w:rFonts w:asciiTheme="majorHAnsi" w:eastAsiaTheme="majorEastAsia" w:hAnsiTheme="majorHAnsi" w:cstheme="majorBidi"/>
      <w:color w:val="000000"/>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rPr>
      <w:tblPr/>
      <w:tcPr>
        <w:shd w:val="clear" w:color="auto" w:fill="FEF4EC" w:themeFill="accent6" w:themeFillTint="19"/>
      </w:tcPr>
    </w:tblStylePr>
    <w:tblStylePr w:type="lastRow">
      <w:rPr>
        <w:b/>
        <w:bCs/>
        <w:color w:val="000000"/>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0">
    <w:name w:val="Medium Grid 3"/>
    <w:basedOn w:val="14"/>
    <w:uiPriority w:val="6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14"/>
    <w:uiPriority w:val="6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14"/>
    <w:uiPriority w:val="6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14"/>
    <w:uiPriority w:val="6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14"/>
    <w:uiPriority w:val="6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14"/>
    <w:uiPriority w:val="6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14"/>
    <w:uiPriority w:val="6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5">
    <w:name w:val="Dark List"/>
    <w:basedOn w:val="14"/>
    <w:uiPriority w:val="70"/>
    <w:pPr>
      <w:spacing w:after="0" w:line="240" w:lineRule="auto"/>
    </w:pPr>
    <w:rPr>
      <w:color w:val="FFFFFF"/>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14"/>
    <w:uiPriority w:val="70"/>
    <w:pPr>
      <w:spacing w:after="0" w:line="240" w:lineRule="auto"/>
    </w:pPr>
    <w:rPr>
      <w:color w:val="FFFFFF"/>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14"/>
    <w:uiPriority w:val="70"/>
    <w:pPr>
      <w:spacing w:after="0" w:line="240" w:lineRule="auto"/>
    </w:pPr>
    <w:rPr>
      <w:color w:val="FFFFFF"/>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14"/>
    <w:uiPriority w:val="70"/>
    <w:pPr>
      <w:spacing w:after="0" w:line="240" w:lineRule="auto"/>
    </w:pPr>
    <w:rPr>
      <w:color w:val="FFFFFF"/>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14"/>
    <w:uiPriority w:val="70"/>
    <w:pPr>
      <w:spacing w:after="0" w:line="240" w:lineRule="auto"/>
    </w:pPr>
    <w:rPr>
      <w:color w:val="FFFFFF"/>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14"/>
    <w:uiPriority w:val="70"/>
    <w:pPr>
      <w:spacing w:after="0" w:line="240" w:lineRule="auto"/>
    </w:pPr>
    <w:rPr>
      <w:color w:val="FFFFFF"/>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14"/>
    <w:uiPriority w:val="70"/>
    <w:pPr>
      <w:spacing w:after="0" w:line="240" w:lineRule="auto"/>
    </w:pPr>
    <w:rPr>
      <w:color w:val="FFFFFF"/>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6">
    <w:name w:val="Colorful Shading"/>
    <w:basedOn w:val="14"/>
    <w:uiPriority w:val="71"/>
    <w:pPr>
      <w:spacing w:after="0" w:line="240" w:lineRule="auto"/>
    </w:pPr>
    <w:rPr>
      <w:color w:val="000000"/>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rPr>
      <w:tblPr/>
      <w:tcPr>
        <w:tcBorders>
          <w:top w:val="single" w:sz="6" w:space="0" w:color="FFFFFF" w:themeColor="background1"/>
        </w:tcBorders>
        <w:shd w:val="clear" w:color="auto" w:fill="000000" w:themeFill="text1" w:themeFillShade="99"/>
      </w:tcPr>
    </w:tblStylePr>
    <w:tblStylePr w:type="firstCol">
      <w:rPr>
        <w:color w:val="FFFFFF"/>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rPr>
    </w:tblStylePr>
    <w:tblStylePr w:type="nwCell">
      <w:rPr>
        <w:color w:val="000000"/>
      </w:rPr>
    </w:tblStylePr>
  </w:style>
  <w:style w:type="table" w:styleId="-13">
    <w:name w:val="Colorful Shading Accent 1"/>
    <w:basedOn w:val="14"/>
    <w:uiPriority w:val="71"/>
    <w:pPr>
      <w:spacing w:after="0" w:line="240" w:lineRule="auto"/>
    </w:pPr>
    <w:rPr>
      <w:color w:val="000000"/>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rPr>
      <w:tblPr/>
      <w:tcPr>
        <w:tcBorders>
          <w:top w:val="single" w:sz="6" w:space="0" w:color="FFFFFF" w:themeColor="background1"/>
        </w:tcBorders>
        <w:shd w:val="clear" w:color="auto" w:fill="2C4C74" w:themeFill="accent1" w:themeFillShade="99"/>
      </w:tcPr>
    </w:tblStylePr>
    <w:tblStylePr w:type="firstCol">
      <w:rPr>
        <w:color w:val="FFFFFF"/>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rPr>
    </w:tblStylePr>
    <w:tblStylePr w:type="nwCell">
      <w:rPr>
        <w:color w:val="000000"/>
      </w:rPr>
    </w:tblStylePr>
  </w:style>
  <w:style w:type="table" w:styleId="-23">
    <w:name w:val="Colorful Shading Accent 2"/>
    <w:basedOn w:val="14"/>
    <w:uiPriority w:val="71"/>
    <w:pPr>
      <w:spacing w:after="0" w:line="240" w:lineRule="auto"/>
    </w:pPr>
    <w:rPr>
      <w:color w:val="000000"/>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rPr>
      <w:tblPr/>
      <w:tcPr>
        <w:tcBorders>
          <w:top w:val="single" w:sz="6" w:space="0" w:color="FFFFFF" w:themeColor="background1"/>
        </w:tcBorders>
        <w:shd w:val="clear" w:color="auto" w:fill="772C2A" w:themeFill="accent2" w:themeFillShade="99"/>
      </w:tcPr>
    </w:tblStylePr>
    <w:tblStylePr w:type="firstCol">
      <w:rPr>
        <w:color w:val="FFFFFF"/>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rPr>
    </w:tblStylePr>
    <w:tblStylePr w:type="nwCell">
      <w:rPr>
        <w:color w:val="000000"/>
      </w:rPr>
    </w:tblStylePr>
  </w:style>
  <w:style w:type="table" w:styleId="-33">
    <w:name w:val="Colorful Shading Accent 3"/>
    <w:basedOn w:val="14"/>
    <w:uiPriority w:val="71"/>
    <w:pPr>
      <w:spacing w:after="0" w:line="240" w:lineRule="auto"/>
    </w:pPr>
    <w:rPr>
      <w:color w:val="000000"/>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rPr>
      <w:tblPr/>
      <w:tcPr>
        <w:tcBorders>
          <w:top w:val="single" w:sz="6" w:space="0" w:color="FFFFFF" w:themeColor="background1"/>
        </w:tcBorders>
        <w:shd w:val="clear" w:color="auto" w:fill="5E7530" w:themeFill="accent3" w:themeFillShade="99"/>
      </w:tcPr>
    </w:tblStylePr>
    <w:tblStylePr w:type="firstCol">
      <w:rPr>
        <w:color w:val="FFFFFF"/>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14"/>
    <w:uiPriority w:val="71"/>
    <w:pPr>
      <w:spacing w:after="0" w:line="240" w:lineRule="auto"/>
    </w:pPr>
    <w:rPr>
      <w:color w:val="000000"/>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rPr>
      <w:tblPr/>
      <w:tcPr>
        <w:tcBorders>
          <w:top w:val="single" w:sz="6" w:space="0" w:color="FFFFFF" w:themeColor="background1"/>
        </w:tcBorders>
        <w:shd w:val="clear" w:color="auto" w:fill="4C3B62" w:themeFill="accent4" w:themeFillShade="99"/>
      </w:tcPr>
    </w:tblStylePr>
    <w:tblStylePr w:type="firstCol">
      <w:rPr>
        <w:color w:val="FFFFFF"/>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rPr>
    </w:tblStylePr>
    <w:tblStylePr w:type="nwCell">
      <w:rPr>
        <w:color w:val="000000"/>
      </w:rPr>
    </w:tblStylePr>
  </w:style>
  <w:style w:type="table" w:styleId="-53">
    <w:name w:val="Colorful Shading Accent 5"/>
    <w:basedOn w:val="14"/>
    <w:uiPriority w:val="71"/>
    <w:pPr>
      <w:spacing w:after="0" w:line="240" w:lineRule="auto"/>
    </w:pPr>
    <w:rPr>
      <w:color w:val="000000"/>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rPr>
      <w:tblPr/>
      <w:tcPr>
        <w:tcBorders>
          <w:top w:val="single" w:sz="6" w:space="0" w:color="FFFFFF" w:themeColor="background1"/>
        </w:tcBorders>
        <w:shd w:val="clear" w:color="auto" w:fill="276A7C" w:themeFill="accent5" w:themeFillShade="99"/>
      </w:tcPr>
    </w:tblStylePr>
    <w:tblStylePr w:type="firstCol">
      <w:rPr>
        <w:color w:val="FFFFFF"/>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rPr>
    </w:tblStylePr>
    <w:tblStylePr w:type="nwCell">
      <w:rPr>
        <w:color w:val="000000"/>
      </w:rPr>
    </w:tblStylePr>
  </w:style>
  <w:style w:type="table" w:styleId="-63">
    <w:name w:val="Colorful Shading Accent 6"/>
    <w:basedOn w:val="14"/>
    <w:uiPriority w:val="71"/>
    <w:pPr>
      <w:spacing w:after="0" w:line="240" w:lineRule="auto"/>
    </w:pPr>
    <w:rPr>
      <w:color w:val="000000"/>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rPr>
      <w:tblPr/>
      <w:tcPr>
        <w:tcBorders>
          <w:top w:val="single" w:sz="6" w:space="0" w:color="FFFFFF" w:themeColor="background1"/>
        </w:tcBorders>
        <w:shd w:val="clear" w:color="auto" w:fill="B65608" w:themeFill="accent6" w:themeFillShade="99"/>
      </w:tcPr>
    </w:tblStylePr>
    <w:tblStylePr w:type="firstCol">
      <w:rPr>
        <w:color w:val="FFFFFF"/>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rPr>
    </w:tblStylePr>
    <w:tblStylePr w:type="nwCell">
      <w:rPr>
        <w:color w:val="000000"/>
      </w:rPr>
    </w:tblStylePr>
  </w:style>
  <w:style w:type="table" w:styleId="af7">
    <w:name w:val="Colorful List"/>
    <w:basedOn w:val="14"/>
    <w:uiPriority w:val="72"/>
    <w:pPr>
      <w:spacing w:after="0" w:line="240" w:lineRule="auto"/>
    </w:pPr>
    <w:rPr>
      <w:color w:val="000000"/>
    </w:rPr>
    <w:tblPr>
      <w:tblStyleRowBandSize w:val="1"/>
      <w:tblStyleColBandSize w:val="1"/>
    </w:tblPr>
    <w:tcPr>
      <w:shd w:val="clear" w:color="auto" w:fill="E6E6E6" w:themeFill="text1" w:themeFillTint="19"/>
    </w:tcPr>
    <w:tblStylePr w:type="firstRow">
      <w:rPr>
        <w:b/>
        <w:bCs/>
        <w:color w:val="FFFFFF"/>
      </w:rPr>
      <w:tblPr/>
      <w:tcPr>
        <w:tcBorders>
          <w:bottom w:val="single" w:sz="12" w:space="0" w:color="FFFFFF" w:themeColor="background1"/>
        </w:tcBorders>
        <w:shd w:val="clear" w:color="auto" w:fill="9E3A38" w:themeFill="accent2" w:themeFillShade="CC"/>
      </w:tcPr>
    </w:tblStylePr>
    <w:tblStylePr w:type="lastRow">
      <w:rPr>
        <w:b/>
        <w:bCs/>
        <w:color w:val="9F3B38"/>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14"/>
    <w:uiPriority w:val="72"/>
    <w:pPr>
      <w:spacing w:after="0" w:line="240" w:lineRule="auto"/>
    </w:pPr>
    <w:rPr>
      <w:color w:val="000000"/>
    </w:rPr>
    <w:tblPr>
      <w:tblStyleRowBandSize w:val="1"/>
      <w:tblStyleColBandSize w:val="1"/>
    </w:tblPr>
    <w:tcPr>
      <w:shd w:val="clear" w:color="auto" w:fill="EDF2F8" w:themeFill="accent1" w:themeFillTint="19"/>
    </w:tcPr>
    <w:tblStylePr w:type="firstRow">
      <w:rPr>
        <w:b/>
        <w:bCs/>
        <w:color w:val="FFFFFF"/>
      </w:rPr>
      <w:tblPr/>
      <w:tcPr>
        <w:tcBorders>
          <w:bottom w:val="single" w:sz="12" w:space="0" w:color="FFFFFF" w:themeColor="background1"/>
        </w:tcBorders>
        <w:shd w:val="clear" w:color="auto" w:fill="9E3A38" w:themeFill="accent2" w:themeFillShade="CC"/>
      </w:tcPr>
    </w:tblStylePr>
    <w:tblStylePr w:type="lastRow">
      <w:rPr>
        <w:b/>
        <w:bCs/>
        <w:color w:val="9F3B38"/>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14"/>
    <w:uiPriority w:val="72"/>
    <w:pPr>
      <w:spacing w:after="0" w:line="240" w:lineRule="auto"/>
    </w:pPr>
    <w:rPr>
      <w:color w:val="000000"/>
    </w:rPr>
    <w:tblPr>
      <w:tblStyleRowBandSize w:val="1"/>
      <w:tblStyleColBandSize w:val="1"/>
    </w:tblPr>
    <w:tcPr>
      <w:shd w:val="clear" w:color="auto" w:fill="F8EDED" w:themeFill="accent2" w:themeFillTint="19"/>
    </w:tcPr>
    <w:tblStylePr w:type="firstRow">
      <w:rPr>
        <w:b/>
        <w:bCs/>
        <w:color w:val="FFFFFF"/>
      </w:rPr>
      <w:tblPr/>
      <w:tcPr>
        <w:tcBorders>
          <w:bottom w:val="single" w:sz="12" w:space="0" w:color="FFFFFF" w:themeColor="background1"/>
        </w:tcBorders>
        <w:shd w:val="clear" w:color="auto" w:fill="9E3A38" w:themeFill="accent2" w:themeFillShade="CC"/>
      </w:tcPr>
    </w:tblStylePr>
    <w:tblStylePr w:type="lastRow">
      <w:rPr>
        <w:b/>
        <w:bCs/>
        <w:color w:val="9F3B38"/>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14"/>
    <w:uiPriority w:val="72"/>
    <w:pPr>
      <w:spacing w:after="0" w:line="240" w:lineRule="auto"/>
    </w:pPr>
    <w:rPr>
      <w:color w:val="000000"/>
    </w:rPr>
    <w:tblPr>
      <w:tblStyleRowBandSize w:val="1"/>
      <w:tblStyleColBandSize w:val="1"/>
    </w:tblPr>
    <w:tcPr>
      <w:shd w:val="clear" w:color="auto" w:fill="F5F8EE" w:themeFill="accent3" w:themeFillTint="19"/>
    </w:tcPr>
    <w:tblStylePr w:type="firstRow">
      <w:rPr>
        <w:b/>
        <w:bCs/>
        <w:color w:val="FFFFFF"/>
      </w:rPr>
      <w:tblPr/>
      <w:tcPr>
        <w:tcBorders>
          <w:bottom w:val="single" w:sz="12" w:space="0" w:color="FFFFFF" w:themeColor="background1"/>
        </w:tcBorders>
        <w:shd w:val="clear" w:color="auto" w:fill="664E82" w:themeFill="accent4" w:themeFillShade="CC"/>
      </w:tcPr>
    </w:tblStylePr>
    <w:tblStylePr w:type="lastRow">
      <w:rPr>
        <w:b/>
        <w:bCs/>
        <w:color w:val="664F83"/>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14"/>
    <w:uiPriority w:val="72"/>
    <w:pPr>
      <w:spacing w:after="0" w:line="240" w:lineRule="auto"/>
    </w:pPr>
    <w:rPr>
      <w:color w:val="000000"/>
    </w:rPr>
    <w:tblPr>
      <w:tblStyleRowBandSize w:val="1"/>
      <w:tblStyleColBandSize w:val="1"/>
    </w:tblPr>
    <w:tcPr>
      <w:shd w:val="clear" w:color="auto" w:fill="F2EFF6" w:themeFill="accent4" w:themeFillTint="19"/>
    </w:tcPr>
    <w:tblStylePr w:type="firstRow">
      <w:rPr>
        <w:b/>
        <w:bCs/>
        <w:color w:val="FFFFFF"/>
      </w:rPr>
      <w:tblPr/>
      <w:tcPr>
        <w:tcBorders>
          <w:bottom w:val="single" w:sz="12" w:space="0" w:color="FFFFFF" w:themeColor="background1"/>
        </w:tcBorders>
        <w:shd w:val="clear" w:color="auto" w:fill="7E9C40" w:themeFill="accent3" w:themeFillShade="CC"/>
      </w:tcPr>
    </w:tblStylePr>
    <w:tblStylePr w:type="lastRow">
      <w:rPr>
        <w:b/>
        <w:bCs/>
        <w:color w:val="7E9D40"/>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14"/>
    <w:uiPriority w:val="72"/>
    <w:pPr>
      <w:spacing w:after="0" w:line="240" w:lineRule="auto"/>
    </w:pPr>
    <w:rPr>
      <w:color w:val="000000"/>
    </w:rPr>
    <w:tblPr>
      <w:tblStyleRowBandSize w:val="1"/>
      <w:tblStyleColBandSize w:val="1"/>
    </w:tblPr>
    <w:tcPr>
      <w:shd w:val="clear" w:color="auto" w:fill="EDF6F9" w:themeFill="accent5" w:themeFillTint="19"/>
    </w:tcPr>
    <w:tblStylePr w:type="firstRow">
      <w:rPr>
        <w:b/>
        <w:bCs/>
        <w:color w:val="FFFFFF"/>
      </w:rPr>
      <w:tblPr/>
      <w:tcPr>
        <w:tcBorders>
          <w:bottom w:val="single" w:sz="12" w:space="0" w:color="FFFFFF" w:themeColor="background1"/>
        </w:tcBorders>
        <w:shd w:val="clear" w:color="auto" w:fill="F2730A" w:themeFill="accent6" w:themeFillShade="CC"/>
      </w:tcPr>
    </w:tblStylePr>
    <w:tblStylePr w:type="lastRow">
      <w:rPr>
        <w:b/>
        <w:bCs/>
        <w:color w:val="F3740B"/>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14"/>
    <w:uiPriority w:val="72"/>
    <w:pPr>
      <w:spacing w:after="0" w:line="240" w:lineRule="auto"/>
    </w:pPr>
    <w:rPr>
      <w:color w:val="000000"/>
    </w:rPr>
    <w:tblPr>
      <w:tblStyleRowBandSize w:val="1"/>
      <w:tblStyleColBandSize w:val="1"/>
    </w:tblPr>
    <w:tcPr>
      <w:shd w:val="clear" w:color="auto" w:fill="FEF4EC" w:themeFill="accent6" w:themeFillTint="19"/>
    </w:tcPr>
    <w:tblStylePr w:type="firstRow">
      <w:rPr>
        <w:b/>
        <w:bCs/>
        <w:color w:val="FFFFFF"/>
      </w:rPr>
      <w:tblPr/>
      <w:tcPr>
        <w:tcBorders>
          <w:bottom w:val="single" w:sz="12" w:space="0" w:color="FFFFFF" w:themeColor="background1"/>
        </w:tcBorders>
        <w:shd w:val="clear" w:color="auto" w:fill="348DA5" w:themeFill="accent5" w:themeFillShade="CC"/>
      </w:tcPr>
    </w:tblStylePr>
    <w:tblStylePr w:type="lastRow">
      <w:rPr>
        <w:b/>
        <w:bCs/>
        <w:color w:val="358EA6"/>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8">
    <w:name w:val="Colorful Grid"/>
    <w:basedOn w:val="14"/>
    <w:uiPriority w:val="73"/>
    <w:pPr>
      <w:spacing w:after="0" w:line="240" w:lineRule="auto"/>
    </w:pPr>
    <w:rPr>
      <w:color w:val="000000"/>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rPr>
      <w:tblPr/>
      <w:tcPr>
        <w:shd w:val="clear" w:color="auto" w:fill="999999" w:themeFill="text1" w:themeFillTint="66"/>
      </w:tcPr>
    </w:tblStylePr>
    <w:tblStylePr w:type="firstCol">
      <w:rPr>
        <w:color w:val="FFFFFF"/>
      </w:rPr>
      <w:tblPr/>
      <w:tcPr>
        <w:shd w:val="clear" w:color="auto" w:fill="000000" w:themeFill="text1" w:themeFillShade="BF"/>
      </w:tcPr>
    </w:tblStylePr>
    <w:tblStylePr w:type="lastCol">
      <w:rPr>
        <w:color w:val="FFFFFF"/>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14"/>
    <w:uiPriority w:val="73"/>
    <w:pPr>
      <w:spacing w:after="0" w:line="240" w:lineRule="auto"/>
    </w:pPr>
    <w:rPr>
      <w:color w:val="000000"/>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rPr>
      <w:tblPr/>
      <w:tcPr>
        <w:shd w:val="clear" w:color="auto" w:fill="B8CCE4" w:themeFill="accent1" w:themeFillTint="66"/>
      </w:tcPr>
    </w:tblStylePr>
    <w:tblStylePr w:type="firstCol">
      <w:rPr>
        <w:color w:val="FFFFFF"/>
      </w:rPr>
      <w:tblPr/>
      <w:tcPr>
        <w:shd w:val="clear" w:color="auto" w:fill="365F91" w:themeFill="accent1" w:themeFillShade="BF"/>
      </w:tcPr>
    </w:tblStylePr>
    <w:tblStylePr w:type="lastCol">
      <w:rPr>
        <w:color w:val="FFFFFF"/>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14"/>
    <w:uiPriority w:val="73"/>
    <w:pPr>
      <w:spacing w:after="0" w:line="240" w:lineRule="auto"/>
    </w:pPr>
    <w:rPr>
      <w:color w:val="000000"/>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rPr>
      <w:tblPr/>
      <w:tcPr>
        <w:shd w:val="clear" w:color="auto" w:fill="E5B8B7" w:themeFill="accent2" w:themeFillTint="66"/>
      </w:tcPr>
    </w:tblStylePr>
    <w:tblStylePr w:type="firstCol">
      <w:rPr>
        <w:color w:val="FFFFFF"/>
      </w:rPr>
      <w:tblPr/>
      <w:tcPr>
        <w:shd w:val="clear" w:color="auto" w:fill="943634" w:themeFill="accent2" w:themeFillShade="BF"/>
      </w:tcPr>
    </w:tblStylePr>
    <w:tblStylePr w:type="lastCol">
      <w:rPr>
        <w:color w:val="FFFFFF"/>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14"/>
    <w:uiPriority w:val="73"/>
    <w:pPr>
      <w:spacing w:after="0" w:line="240" w:lineRule="auto"/>
    </w:pPr>
    <w:rPr>
      <w:color w:val="000000"/>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rPr>
      <w:tblPr/>
      <w:tcPr>
        <w:shd w:val="clear" w:color="auto" w:fill="D6E3BC" w:themeFill="accent3" w:themeFillTint="66"/>
      </w:tcPr>
    </w:tblStylePr>
    <w:tblStylePr w:type="firstCol">
      <w:rPr>
        <w:color w:val="FFFFFF"/>
      </w:rPr>
      <w:tblPr/>
      <w:tcPr>
        <w:shd w:val="clear" w:color="auto" w:fill="76923C" w:themeFill="accent3" w:themeFillShade="BF"/>
      </w:tcPr>
    </w:tblStylePr>
    <w:tblStylePr w:type="lastCol">
      <w:rPr>
        <w:color w:val="FFFFFF"/>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14"/>
    <w:uiPriority w:val="73"/>
    <w:pPr>
      <w:spacing w:after="0" w:line="240" w:lineRule="auto"/>
    </w:pPr>
    <w:rPr>
      <w:color w:val="000000"/>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rPr>
      <w:tblPr/>
      <w:tcPr>
        <w:shd w:val="clear" w:color="auto" w:fill="CCC0D9" w:themeFill="accent4" w:themeFillTint="66"/>
      </w:tcPr>
    </w:tblStylePr>
    <w:tblStylePr w:type="firstCol">
      <w:rPr>
        <w:color w:val="FFFFFF"/>
      </w:rPr>
      <w:tblPr/>
      <w:tcPr>
        <w:shd w:val="clear" w:color="auto" w:fill="5F497A" w:themeFill="accent4" w:themeFillShade="BF"/>
      </w:tcPr>
    </w:tblStylePr>
    <w:tblStylePr w:type="lastCol">
      <w:rPr>
        <w:color w:val="FFFFFF"/>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14"/>
    <w:uiPriority w:val="73"/>
    <w:pPr>
      <w:spacing w:after="0" w:line="240" w:lineRule="auto"/>
    </w:pPr>
    <w:rPr>
      <w:color w:val="000000"/>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rPr>
      <w:tblPr/>
      <w:tcPr>
        <w:shd w:val="clear" w:color="auto" w:fill="B6DDE8" w:themeFill="accent5" w:themeFillTint="66"/>
      </w:tcPr>
    </w:tblStylePr>
    <w:tblStylePr w:type="firstCol">
      <w:rPr>
        <w:color w:val="FFFFFF"/>
      </w:rPr>
      <w:tblPr/>
      <w:tcPr>
        <w:shd w:val="clear" w:color="auto" w:fill="31849B" w:themeFill="accent5" w:themeFillShade="BF"/>
      </w:tcPr>
    </w:tblStylePr>
    <w:tblStylePr w:type="lastCol">
      <w:rPr>
        <w:color w:val="FFFFFF"/>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14"/>
    <w:uiPriority w:val="73"/>
    <w:pPr>
      <w:spacing w:after="0" w:line="240" w:lineRule="auto"/>
    </w:pPr>
    <w:rPr>
      <w:color w:val="000000"/>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rPr>
      <w:tblPr/>
      <w:tcPr>
        <w:shd w:val="clear" w:color="auto" w:fill="FBD4B4" w:themeFill="accent6" w:themeFillTint="66"/>
      </w:tcPr>
    </w:tblStylePr>
    <w:tblStylePr w:type="firstCol">
      <w:rPr>
        <w:color w:val="FFFFFF"/>
      </w:rPr>
      <w:tblPr/>
      <w:tcPr>
        <w:shd w:val="clear" w:color="auto" w:fill="E36C0A" w:themeFill="accent6" w:themeFillShade="BF"/>
      </w:tcPr>
    </w:tblStylePr>
    <w:tblStylePr w:type="lastCol">
      <w:rPr>
        <w:color w:val="FFFFFF"/>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1d">
    <w:name w:val="하이퍼링크1"/>
    <w:basedOn w:val="a0"/>
    <w:uiPriority w:val="99"/>
    <w:unhideWhenUsed/>
    <w:rPr>
      <w:color w:val="0000FF"/>
      <w:u w:val="single"/>
    </w:rPr>
  </w:style>
  <w:style w:type="table" w:customStyle="1" w:styleId="24">
    <w:name w:val="표준 표2"/>
    <w:uiPriority w:val="99"/>
    <w:semiHidden/>
    <w:unhideWhenUsed/>
    <w:tblPr>
      <w:tblInd w:w="0" w:type="dxa"/>
      <w:tblCellMar>
        <w:top w:w="0" w:type="dxa"/>
        <w:left w:w="108" w:type="dxa"/>
        <w:bottom w:w="0" w:type="dxa"/>
        <w:right w:w="108" w:type="dxa"/>
      </w:tblCellMar>
    </w:tblPr>
  </w:style>
  <w:style w:type="numbering" w:customStyle="1" w:styleId="25">
    <w:name w:val="목록 없음2"/>
    <w:uiPriority w:val="99"/>
    <w:semiHidden/>
    <w:unhideWhenUsed/>
  </w:style>
  <w:style w:type="character" w:styleId="af9">
    <w:name w:val="Placeholder Text"/>
    <w:basedOn w:val="a0"/>
    <w:uiPriority w:val="99"/>
    <w:semiHidden/>
    <w:rsid w:val="00106907"/>
    <w:rPr>
      <w:color w:val="808080"/>
    </w:rPr>
  </w:style>
  <w:style w:type="paragraph" w:styleId="afa">
    <w:name w:val="header"/>
    <w:basedOn w:val="a"/>
    <w:link w:val="Char3"/>
    <w:uiPriority w:val="99"/>
    <w:unhideWhenUsed/>
    <w:rsid w:val="00C07EE7"/>
    <w:pPr>
      <w:tabs>
        <w:tab w:val="center" w:pos="4513"/>
        <w:tab w:val="right" w:pos="9026"/>
      </w:tabs>
      <w:snapToGrid w:val="0"/>
    </w:pPr>
  </w:style>
  <w:style w:type="character" w:customStyle="1" w:styleId="Char3">
    <w:name w:val="머리글 Char"/>
    <w:basedOn w:val="a0"/>
    <w:link w:val="afa"/>
    <w:uiPriority w:val="99"/>
    <w:rsid w:val="00C07EE7"/>
  </w:style>
  <w:style w:type="paragraph" w:styleId="afb">
    <w:name w:val="footer"/>
    <w:basedOn w:val="a"/>
    <w:link w:val="Char4"/>
    <w:uiPriority w:val="99"/>
    <w:unhideWhenUsed/>
    <w:rsid w:val="00C07EE7"/>
    <w:pPr>
      <w:tabs>
        <w:tab w:val="center" w:pos="4513"/>
        <w:tab w:val="right" w:pos="9026"/>
      </w:tabs>
      <w:snapToGrid w:val="0"/>
    </w:pPr>
  </w:style>
  <w:style w:type="character" w:customStyle="1" w:styleId="Char4">
    <w:name w:val="바닥글 Char"/>
    <w:basedOn w:val="a0"/>
    <w:link w:val="afb"/>
    <w:uiPriority w:val="99"/>
    <w:rsid w:val="00C07EE7"/>
  </w:style>
  <w:style w:type="paragraph" w:customStyle="1" w:styleId="afc">
    <w:name w:val="바탕글"/>
    <w:basedOn w:val="a"/>
    <w:rsid w:val="00C07EE7"/>
    <w:pPr>
      <w:widowControl w:val="0"/>
      <w:wordWrap w:val="0"/>
      <w:autoSpaceDE w:val="0"/>
      <w:autoSpaceDN w:val="0"/>
      <w:spacing w:after="0" w:line="384" w:lineRule="auto"/>
      <w:jc w:val="both"/>
      <w:textAlignment w:val="baseline"/>
    </w:pPr>
    <w:rPr>
      <w:rFonts w:ascii="함초롬바탕" w:eastAsia="굴림" w:hAnsi="굴림" w:cs="굴림"/>
      <w:color w:val="000000"/>
      <w:sz w:val="20"/>
      <w:szCs w:val="20"/>
      <w:lang w:eastAsia="ko-KR"/>
    </w:rPr>
  </w:style>
  <w:style w:type="character" w:styleId="afd">
    <w:name w:val="Hyperlink"/>
    <w:basedOn w:val="a0"/>
    <w:uiPriority w:val="99"/>
    <w:unhideWhenUsed/>
    <w:rsid w:val="00E13B02"/>
    <w:rPr>
      <w:color w:val="0000FF"/>
      <w:u w:val="single"/>
    </w:rPr>
  </w:style>
  <w:style w:type="character" w:styleId="afe">
    <w:name w:val="Unresolved Mention"/>
    <w:basedOn w:val="a0"/>
    <w:uiPriority w:val="99"/>
    <w:semiHidden/>
    <w:unhideWhenUsed/>
    <w:rsid w:val="00574FC4"/>
    <w:rPr>
      <w:color w:val="605E5C"/>
      <w:shd w:val="clear" w:color="auto" w:fill="E1DFDD"/>
    </w:rPr>
  </w:style>
  <w:style w:type="table" w:customStyle="1" w:styleId="TableNormal">
    <w:name w:val="Table Normal"/>
    <w:uiPriority w:val="2"/>
    <w:semiHidden/>
    <w:unhideWhenUsed/>
    <w:qFormat/>
    <w:rsid w:val="00CD0E1A"/>
    <w:pPr>
      <w:widowControl w:val="0"/>
      <w:autoSpaceDE w:val="0"/>
      <w:autoSpaceDN w:val="0"/>
      <w:spacing w:after="0" w:line="240" w:lineRule="auto"/>
    </w:pPr>
    <w:tblPr>
      <w:tblInd w:w="0" w:type="dxa"/>
      <w:tblCellMar>
        <w:top w:w="0" w:type="dxa"/>
        <w:left w:w="0" w:type="dxa"/>
        <w:bottom w:w="0" w:type="dxa"/>
        <w:right w:w="0" w:type="dxa"/>
      </w:tblCellMar>
    </w:tblPr>
  </w:style>
  <w:style w:type="paragraph" w:styleId="aff">
    <w:name w:val="Body Text"/>
    <w:basedOn w:val="a"/>
    <w:link w:val="Char5"/>
    <w:uiPriority w:val="1"/>
    <w:qFormat/>
    <w:rsid w:val="00CD0E1A"/>
    <w:pPr>
      <w:widowControl w:val="0"/>
      <w:autoSpaceDE w:val="0"/>
      <w:autoSpaceDN w:val="0"/>
      <w:spacing w:after="0" w:line="240" w:lineRule="auto"/>
    </w:pPr>
    <w:rPr>
      <w:rFonts w:ascii="Arial" w:eastAsia="Arial" w:hAnsi="Arial" w:cs="Arial"/>
    </w:rPr>
  </w:style>
  <w:style w:type="character" w:customStyle="1" w:styleId="Char5">
    <w:name w:val="본문 Char"/>
    <w:basedOn w:val="a0"/>
    <w:link w:val="aff"/>
    <w:uiPriority w:val="1"/>
    <w:rsid w:val="00CD0E1A"/>
    <w:rPr>
      <w:rFonts w:ascii="Arial" w:eastAsia="Arial" w:hAnsi="Arial" w:cs="Arial"/>
    </w:rPr>
  </w:style>
  <w:style w:type="paragraph" w:customStyle="1" w:styleId="TableParagraph">
    <w:name w:val="Table Paragraph"/>
    <w:basedOn w:val="a"/>
    <w:uiPriority w:val="1"/>
    <w:qFormat/>
    <w:rsid w:val="00CD0E1A"/>
    <w:pPr>
      <w:widowControl w:val="0"/>
      <w:autoSpaceDE w:val="0"/>
      <w:autoSpaceDN w:val="0"/>
      <w:spacing w:after="0" w:line="240" w:lineRule="auto"/>
    </w:pPr>
    <w:rPr>
      <w:rFonts w:ascii="Arial" w:eastAsia="Arial" w:hAnsi="Arial" w:cs="Arial"/>
    </w:rPr>
  </w:style>
  <w:style w:type="paragraph" w:customStyle="1" w:styleId="isselectedend">
    <w:name w:val="isselectedend"/>
    <w:basedOn w:val="a"/>
    <w:rsid w:val="00373158"/>
    <w:pPr>
      <w:spacing w:before="100" w:beforeAutospacing="1" w:after="100" w:afterAutospacing="1" w:line="240" w:lineRule="auto"/>
    </w:pPr>
    <w:rPr>
      <w:rFonts w:ascii="굴림" w:eastAsia="굴림" w:hAnsi="굴림" w:cs="굴림"/>
      <w:sz w:val="24"/>
      <w:szCs w:val="24"/>
      <w:lang w:eastAsia="ko-KR"/>
    </w:rPr>
  </w:style>
  <w:style w:type="paragraph" w:styleId="aff0">
    <w:name w:val="Normal (Web)"/>
    <w:basedOn w:val="a"/>
    <w:uiPriority w:val="99"/>
    <w:unhideWhenUsed/>
    <w:rsid w:val="00373158"/>
    <w:pPr>
      <w:spacing w:before="100" w:beforeAutospacing="1" w:after="100" w:afterAutospacing="1" w:line="240" w:lineRule="auto"/>
    </w:pPr>
    <w:rPr>
      <w:rFonts w:ascii="굴림" w:eastAsia="굴림" w:hAnsi="굴림" w:cs="굴림"/>
      <w:sz w:val="24"/>
      <w:szCs w:val="24"/>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5289879">
      <w:bodyDiv w:val="1"/>
      <w:marLeft w:val="0"/>
      <w:marRight w:val="0"/>
      <w:marTop w:val="0"/>
      <w:marBottom w:val="0"/>
      <w:divBdr>
        <w:top w:val="none" w:sz="0" w:space="0" w:color="auto"/>
        <w:left w:val="none" w:sz="0" w:space="0" w:color="auto"/>
        <w:bottom w:val="none" w:sz="0" w:space="0" w:color="auto"/>
        <w:right w:val="none" w:sz="0" w:space="0" w:color="auto"/>
      </w:divBdr>
    </w:div>
    <w:div w:id="793058263">
      <w:bodyDiv w:val="1"/>
      <w:marLeft w:val="0"/>
      <w:marRight w:val="0"/>
      <w:marTop w:val="0"/>
      <w:marBottom w:val="0"/>
      <w:divBdr>
        <w:top w:val="none" w:sz="0" w:space="0" w:color="auto"/>
        <w:left w:val="none" w:sz="0" w:space="0" w:color="auto"/>
        <w:bottom w:val="none" w:sz="0" w:space="0" w:color="auto"/>
        <w:right w:val="none" w:sz="0" w:space="0" w:color="auto"/>
      </w:divBdr>
    </w:div>
    <w:div w:id="860826948">
      <w:bodyDiv w:val="1"/>
      <w:marLeft w:val="0"/>
      <w:marRight w:val="0"/>
      <w:marTop w:val="0"/>
      <w:marBottom w:val="0"/>
      <w:divBdr>
        <w:top w:val="none" w:sz="0" w:space="0" w:color="auto"/>
        <w:left w:val="none" w:sz="0" w:space="0" w:color="auto"/>
        <w:bottom w:val="none" w:sz="0" w:space="0" w:color="auto"/>
        <w:right w:val="none" w:sz="0" w:space="0" w:color="auto"/>
      </w:divBdr>
    </w:div>
    <w:div w:id="1015229739">
      <w:bodyDiv w:val="1"/>
      <w:marLeft w:val="0"/>
      <w:marRight w:val="0"/>
      <w:marTop w:val="0"/>
      <w:marBottom w:val="0"/>
      <w:divBdr>
        <w:top w:val="none" w:sz="0" w:space="0" w:color="auto"/>
        <w:left w:val="none" w:sz="0" w:space="0" w:color="auto"/>
        <w:bottom w:val="none" w:sz="0" w:space="0" w:color="auto"/>
        <w:right w:val="none" w:sz="0" w:space="0" w:color="auto"/>
      </w:divBdr>
    </w:div>
    <w:div w:id="1117211242">
      <w:bodyDiv w:val="1"/>
      <w:marLeft w:val="0"/>
      <w:marRight w:val="0"/>
      <w:marTop w:val="0"/>
      <w:marBottom w:val="0"/>
      <w:divBdr>
        <w:top w:val="none" w:sz="0" w:space="0" w:color="auto"/>
        <w:left w:val="none" w:sz="0" w:space="0" w:color="auto"/>
        <w:bottom w:val="none" w:sz="0" w:space="0" w:color="auto"/>
        <w:right w:val="none" w:sz="0" w:space="0" w:color="auto"/>
      </w:divBdr>
    </w:div>
    <w:div w:id="1206714821">
      <w:bodyDiv w:val="1"/>
      <w:marLeft w:val="0"/>
      <w:marRight w:val="0"/>
      <w:marTop w:val="0"/>
      <w:marBottom w:val="0"/>
      <w:divBdr>
        <w:top w:val="none" w:sz="0" w:space="0" w:color="auto"/>
        <w:left w:val="none" w:sz="0" w:space="0" w:color="auto"/>
        <w:bottom w:val="none" w:sz="0" w:space="0" w:color="auto"/>
        <w:right w:val="none" w:sz="0" w:space="0" w:color="auto"/>
      </w:divBdr>
    </w:div>
    <w:div w:id="1319263180">
      <w:bodyDiv w:val="1"/>
      <w:marLeft w:val="0"/>
      <w:marRight w:val="0"/>
      <w:marTop w:val="0"/>
      <w:marBottom w:val="0"/>
      <w:divBdr>
        <w:top w:val="none" w:sz="0" w:space="0" w:color="auto"/>
        <w:left w:val="none" w:sz="0" w:space="0" w:color="auto"/>
        <w:bottom w:val="none" w:sz="0" w:space="0" w:color="auto"/>
        <w:right w:val="none" w:sz="0" w:space="0" w:color="auto"/>
      </w:divBdr>
    </w:div>
    <w:div w:id="1321931652">
      <w:bodyDiv w:val="1"/>
      <w:marLeft w:val="0"/>
      <w:marRight w:val="0"/>
      <w:marTop w:val="0"/>
      <w:marBottom w:val="0"/>
      <w:divBdr>
        <w:top w:val="none" w:sz="0" w:space="0" w:color="auto"/>
        <w:left w:val="none" w:sz="0" w:space="0" w:color="auto"/>
        <w:bottom w:val="none" w:sz="0" w:space="0" w:color="auto"/>
        <w:right w:val="none" w:sz="0" w:space="0" w:color="auto"/>
      </w:divBdr>
    </w:div>
    <w:div w:id="1585843533">
      <w:bodyDiv w:val="1"/>
      <w:marLeft w:val="0"/>
      <w:marRight w:val="0"/>
      <w:marTop w:val="0"/>
      <w:marBottom w:val="0"/>
      <w:divBdr>
        <w:top w:val="none" w:sz="0" w:space="0" w:color="auto"/>
        <w:left w:val="none" w:sz="0" w:space="0" w:color="auto"/>
        <w:bottom w:val="none" w:sz="0" w:space="0" w:color="auto"/>
        <w:right w:val="none" w:sz="0" w:space="0" w:color="auto"/>
      </w:divBdr>
    </w:div>
    <w:div w:id="1641690564">
      <w:bodyDiv w:val="1"/>
      <w:marLeft w:val="0"/>
      <w:marRight w:val="0"/>
      <w:marTop w:val="0"/>
      <w:marBottom w:val="0"/>
      <w:divBdr>
        <w:top w:val="none" w:sz="0" w:space="0" w:color="auto"/>
        <w:left w:val="none" w:sz="0" w:space="0" w:color="auto"/>
        <w:bottom w:val="none" w:sz="0" w:space="0" w:color="auto"/>
        <w:right w:val="none" w:sz="0" w:space="0" w:color="auto"/>
      </w:divBdr>
    </w:div>
    <w:div w:id="1696346158">
      <w:bodyDiv w:val="1"/>
      <w:marLeft w:val="0"/>
      <w:marRight w:val="0"/>
      <w:marTop w:val="0"/>
      <w:marBottom w:val="0"/>
      <w:divBdr>
        <w:top w:val="none" w:sz="0" w:space="0" w:color="auto"/>
        <w:left w:val="none" w:sz="0" w:space="0" w:color="auto"/>
        <w:bottom w:val="none" w:sz="0" w:space="0" w:color="auto"/>
        <w:right w:val="none" w:sz="0" w:space="0" w:color="auto"/>
      </w:divBdr>
    </w:div>
    <w:div w:id="1701972998">
      <w:bodyDiv w:val="1"/>
      <w:marLeft w:val="0"/>
      <w:marRight w:val="0"/>
      <w:marTop w:val="0"/>
      <w:marBottom w:val="0"/>
      <w:divBdr>
        <w:top w:val="none" w:sz="0" w:space="0" w:color="auto"/>
        <w:left w:val="none" w:sz="0" w:space="0" w:color="auto"/>
        <w:bottom w:val="none" w:sz="0" w:space="0" w:color="auto"/>
        <w:right w:val="none" w:sz="0" w:space="0" w:color="auto"/>
      </w:divBdr>
    </w:div>
    <w:div w:id="1911571040">
      <w:bodyDiv w:val="1"/>
      <w:marLeft w:val="0"/>
      <w:marRight w:val="0"/>
      <w:marTop w:val="0"/>
      <w:marBottom w:val="0"/>
      <w:divBdr>
        <w:top w:val="none" w:sz="0" w:space="0" w:color="auto"/>
        <w:left w:val="none" w:sz="0" w:space="0" w:color="auto"/>
        <w:bottom w:val="none" w:sz="0" w:space="0" w:color="auto"/>
        <w:right w:val="none" w:sz="0" w:space="0" w:color="auto"/>
      </w:divBdr>
    </w:div>
    <w:div w:id="1957061154">
      <w:bodyDiv w:val="1"/>
      <w:marLeft w:val="0"/>
      <w:marRight w:val="0"/>
      <w:marTop w:val="0"/>
      <w:marBottom w:val="0"/>
      <w:divBdr>
        <w:top w:val="none" w:sz="0" w:space="0" w:color="auto"/>
        <w:left w:val="none" w:sz="0" w:space="0" w:color="auto"/>
        <w:bottom w:val="none" w:sz="0" w:space="0" w:color="auto"/>
        <w:right w:val="none" w:sz="0" w:space="0" w:color="auto"/>
      </w:divBdr>
    </w:div>
    <w:div w:id="2136676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ldrkdl@korea.kr" TargetMode="External"/><Relationship Id="rId3" Type="http://schemas.openxmlformats.org/officeDocument/2006/relationships/settings" Target="settings.xml"/><Relationship Id="rId7" Type="http://schemas.openxmlformats.org/officeDocument/2006/relationships/hyperlink" Target="mailto:dldrkdl@korea.k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돋움"/>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Cambria"/>
        <a:ea typeface="바탕"/>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1497</Words>
  <Characters>8535</Characters>
  <Application>Microsoft Office Word</Application>
  <DocSecurity>0</DocSecurity>
  <Lines>71</Lines>
  <Paragraphs>20</Paragraphs>
  <ScaleCrop>false</ScaleCrop>
  <HeadingPairs>
    <vt:vector size="2" baseType="variant">
      <vt:variant>
        <vt:lpstr>제목</vt:lpstr>
      </vt:variant>
      <vt:variant>
        <vt:i4>1</vt:i4>
      </vt:variant>
    </vt:vector>
  </HeadingPairs>
  <TitlesOfParts>
    <vt:vector size="1" baseType="lpstr">
      <vt:lpstr/>
    </vt:vector>
  </TitlesOfParts>
  <LinksUpToDate>false</LinksUpToDate>
  <CharactersWithSpaces>10012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Created by python-docx</dc:description>
  <cp:lastModifiedBy/>
  <cp:revision>1</cp:revision>
  <dcterms:created xsi:type="dcterms:W3CDTF">2025-08-20T05:28:00Z</dcterms:created>
  <dcterms:modified xsi:type="dcterms:W3CDTF">2026-06-11T02:52:00Z</dcterms:modified>
  <cp:version>1300.0100.01</cp:version>
</cp:coreProperties>
</file>